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E8A2" w14:textId="77777777" w:rsidR="00C8480E" w:rsidRDefault="00C8480E" w:rsidP="00242489">
      <w:pPr>
        <w:keepNext/>
        <w:spacing w:before="480" w:after="240" w:line="300" w:lineRule="atLeast"/>
        <w:jc w:val="center"/>
        <w:outlineLvl w:val="0"/>
        <w:rPr>
          <w:color w:val="000000" w:themeColor="text1"/>
          <w:szCs w:val="24"/>
        </w:rPr>
      </w:pPr>
      <w:bookmarkStart w:id="0" w:name="_Toc140832933"/>
      <w:bookmarkStart w:id="1" w:name="_Toc79499342"/>
    </w:p>
    <w:p w14:paraId="4C77A263" w14:textId="19667AE8" w:rsidR="00A31296" w:rsidRPr="00E45CEA" w:rsidRDefault="00A31296" w:rsidP="00242489">
      <w:pPr>
        <w:spacing w:after="240"/>
        <w:ind w:left="1418"/>
        <w:jc w:val="center"/>
        <w:rPr>
          <w:b/>
          <w:bCs/>
          <w:sz w:val="32"/>
          <w:szCs w:val="28"/>
        </w:rPr>
      </w:pPr>
      <w:r w:rsidRPr="00E45CEA">
        <w:rPr>
          <w:b/>
          <w:bCs/>
          <w:sz w:val="32"/>
          <w:szCs w:val="28"/>
        </w:rPr>
        <w:t>Az Érték és Minőség Nagydíj Pályázat háttérinformációi a sajtó részére</w:t>
      </w:r>
      <w:bookmarkEnd w:id="0"/>
    </w:p>
    <w:p w14:paraId="7C43E2FF" w14:textId="4848BE52" w:rsidR="00107EF4" w:rsidRPr="00E45CEA" w:rsidRDefault="005834A2" w:rsidP="00242489">
      <w:pPr>
        <w:spacing w:after="240"/>
        <w:ind w:left="1418"/>
        <w:jc w:val="center"/>
        <w:rPr>
          <w:b/>
          <w:bCs/>
          <w:sz w:val="32"/>
          <w:szCs w:val="28"/>
        </w:rPr>
      </w:pPr>
      <w:r w:rsidRPr="00E45CEA">
        <w:rPr>
          <w:b/>
          <w:bCs/>
          <w:sz w:val="32"/>
          <w:szCs w:val="28"/>
        </w:rPr>
        <w:t xml:space="preserve">2023 </w:t>
      </w:r>
      <w:r w:rsidR="00443436">
        <w:rPr>
          <w:b/>
          <w:bCs/>
          <w:sz w:val="32"/>
          <w:szCs w:val="28"/>
        </w:rPr>
        <w:t>szeptember</w:t>
      </w:r>
    </w:p>
    <w:p w14:paraId="101F6857" w14:textId="77777777" w:rsidR="00107EF4" w:rsidRDefault="00107EF4" w:rsidP="00242489">
      <w:pPr>
        <w:spacing w:after="240"/>
        <w:rPr>
          <w:b/>
          <w:bCs/>
          <w:color w:val="000000" w:themeColor="text1"/>
          <w:sz w:val="32"/>
          <w:szCs w:val="32"/>
        </w:rPr>
      </w:pPr>
      <w:r>
        <w:rPr>
          <w:b/>
          <w:bCs/>
          <w:color w:val="000000" w:themeColor="text1"/>
          <w:sz w:val="32"/>
          <w:szCs w:val="32"/>
        </w:rPr>
        <w:br w:type="page"/>
      </w:r>
    </w:p>
    <w:p w14:paraId="09D49195" w14:textId="146EDDE9" w:rsidR="00A31296" w:rsidRPr="00E45CEA" w:rsidRDefault="00A31296" w:rsidP="00242489">
      <w:pPr>
        <w:spacing w:after="240"/>
        <w:rPr>
          <w:b/>
          <w:bCs/>
        </w:rPr>
      </w:pPr>
      <w:bookmarkStart w:id="2" w:name="_Toc140832934"/>
      <w:r w:rsidRPr="00E45CEA">
        <w:rPr>
          <w:b/>
          <w:bCs/>
        </w:rPr>
        <w:lastRenderedPageBreak/>
        <w:t>Tartalomjegyzék:</w:t>
      </w:r>
      <w:bookmarkEnd w:id="2"/>
      <w:r w:rsidRPr="00E45CEA">
        <w:rPr>
          <w:b/>
          <w:bCs/>
        </w:rPr>
        <w:t xml:space="preserve"> </w:t>
      </w:r>
    </w:p>
    <w:p w14:paraId="2387F001" w14:textId="77777777" w:rsidR="00F7059A" w:rsidRDefault="00F7059A" w:rsidP="00242489">
      <w:pPr>
        <w:spacing w:after="240" w:line="300" w:lineRule="atLeast"/>
        <w:rPr>
          <w:b/>
          <w:bCs/>
          <w:color w:val="000000" w:themeColor="text1"/>
          <w:szCs w:val="24"/>
        </w:rPr>
      </w:pPr>
      <w:bookmarkStart w:id="3" w:name="_Hlk140133127"/>
      <w:bookmarkEnd w:id="1"/>
    </w:p>
    <w:sdt>
      <w:sdtPr>
        <w:rPr>
          <w:b w:val="0"/>
          <w:bCs w:val="0"/>
          <w:i w:val="0"/>
          <w:iCs w:val="0"/>
          <w:color w:val="auto"/>
          <w:lang w:eastAsia="en-US"/>
        </w:rPr>
        <w:id w:val="-1755890137"/>
        <w:docPartObj>
          <w:docPartGallery w:val="Table of Contents"/>
          <w:docPartUnique/>
        </w:docPartObj>
      </w:sdtPr>
      <w:sdtEndPr/>
      <w:sdtContent>
        <w:p w14:paraId="109CCFC4" w14:textId="3C7E33CA" w:rsidR="006C141F" w:rsidRDefault="006C141F" w:rsidP="00242489">
          <w:pPr>
            <w:pStyle w:val="Tartalomjegyzkcmsora"/>
          </w:pPr>
        </w:p>
        <w:p w14:paraId="00DD4F87" w14:textId="3A2ACADF" w:rsidR="001C46B6" w:rsidRPr="001C46B6" w:rsidRDefault="006C141F">
          <w:pPr>
            <w:pStyle w:val="TJ1"/>
            <w:rPr>
              <w:rFonts w:asciiTheme="minorHAnsi" w:eastAsiaTheme="minorEastAsia" w:hAnsiTheme="minorHAnsi"/>
              <w:b/>
              <w:bCs/>
              <w:noProof/>
              <w:kern w:val="2"/>
              <w:sz w:val="22"/>
              <w:lang w:eastAsia="hu-HU"/>
              <w14:ligatures w14:val="standardContextual"/>
            </w:rPr>
          </w:pPr>
          <w:r w:rsidRPr="00B34128">
            <w:rPr>
              <w:b/>
              <w:bCs/>
            </w:rPr>
            <w:fldChar w:fldCharType="begin"/>
          </w:r>
          <w:r w:rsidRPr="00B34128">
            <w:rPr>
              <w:b/>
              <w:bCs/>
            </w:rPr>
            <w:instrText xml:space="preserve"> TOC \o "1-3" \h \z \u </w:instrText>
          </w:r>
          <w:r w:rsidRPr="00B34128">
            <w:rPr>
              <w:b/>
              <w:bCs/>
            </w:rPr>
            <w:fldChar w:fldCharType="separate"/>
          </w:r>
          <w:hyperlink w:anchor="_Toc143042769" w:history="1">
            <w:r w:rsidR="001C46B6" w:rsidRPr="001C46B6">
              <w:rPr>
                <w:rStyle w:val="Hiperhivatkozs"/>
                <w:b/>
                <w:bCs/>
                <w:noProof/>
              </w:rPr>
              <w:t>Gazdasági helyzet 2023. év második felében Magyarországon</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_Toc143042769 \h </w:instrText>
            </w:r>
            <w:r w:rsidR="001C46B6" w:rsidRPr="001C46B6">
              <w:rPr>
                <w:b/>
                <w:bCs/>
                <w:noProof/>
                <w:webHidden/>
              </w:rPr>
            </w:r>
            <w:r w:rsidR="001C46B6" w:rsidRPr="001C46B6">
              <w:rPr>
                <w:b/>
                <w:bCs/>
                <w:noProof/>
                <w:webHidden/>
              </w:rPr>
              <w:fldChar w:fldCharType="separate"/>
            </w:r>
            <w:r w:rsidR="00634EA4">
              <w:rPr>
                <w:b/>
                <w:bCs/>
                <w:noProof/>
                <w:webHidden/>
              </w:rPr>
              <w:t>3</w:t>
            </w:r>
            <w:r w:rsidR="001C46B6" w:rsidRPr="001C46B6">
              <w:rPr>
                <w:b/>
                <w:bCs/>
                <w:noProof/>
                <w:webHidden/>
              </w:rPr>
              <w:fldChar w:fldCharType="end"/>
            </w:r>
          </w:hyperlink>
        </w:p>
        <w:p w14:paraId="4540AC3C" w14:textId="22B0568F"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0" w:history="1">
            <w:r w:rsidR="001C46B6" w:rsidRPr="001C46B6">
              <w:rPr>
                <w:rStyle w:val="Hiperhivatkozs"/>
                <w:b/>
                <w:bCs/>
                <w:noProof/>
              </w:rPr>
              <w:t>Az Érték és Minőség Nagydíj Pályázat alakulása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_Toc143042770 \h </w:instrText>
            </w:r>
            <w:r w:rsidR="001C46B6" w:rsidRPr="001C46B6">
              <w:rPr>
                <w:b/>
                <w:bCs/>
                <w:noProof/>
                <w:webHidden/>
              </w:rPr>
            </w:r>
            <w:r w:rsidR="001C46B6" w:rsidRPr="001C46B6">
              <w:rPr>
                <w:b/>
                <w:bCs/>
                <w:noProof/>
                <w:webHidden/>
              </w:rPr>
              <w:fldChar w:fldCharType="separate"/>
            </w:r>
            <w:r w:rsidR="00634EA4">
              <w:rPr>
                <w:b/>
                <w:bCs/>
                <w:noProof/>
                <w:webHidden/>
              </w:rPr>
              <w:t>4</w:t>
            </w:r>
            <w:r w:rsidR="001C46B6" w:rsidRPr="001C46B6">
              <w:rPr>
                <w:b/>
                <w:bCs/>
                <w:noProof/>
                <w:webHidden/>
              </w:rPr>
              <w:fldChar w:fldCharType="end"/>
            </w:r>
          </w:hyperlink>
        </w:p>
        <w:p w14:paraId="5D1C4A7F" w14:textId="1DF5E34A"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1" w:history="1">
            <w:r w:rsidR="001C46B6" w:rsidRPr="001C46B6">
              <w:rPr>
                <w:rStyle w:val="Hiperhivatkozs"/>
                <w:b/>
                <w:bCs/>
                <w:noProof/>
              </w:rPr>
              <w:t xml:space="preserve">Az Érték és Minőség Nagydíj Pályázat és Tanúsító Védjegy helye, </w:t>
            </w:r>
            <w:r w:rsidR="001C46B6">
              <w:rPr>
                <w:rStyle w:val="Hiperhivatkozs"/>
                <w:b/>
                <w:bCs/>
                <w:noProof/>
              </w:rPr>
              <w:br/>
            </w:r>
            <w:r w:rsidR="001C46B6" w:rsidRPr="001C46B6">
              <w:rPr>
                <w:rStyle w:val="Hiperhivatkozs"/>
                <w:b/>
                <w:bCs/>
                <w:noProof/>
              </w:rPr>
              <w:t>szerepe</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_Toc143042771 \h </w:instrText>
            </w:r>
            <w:r w:rsidR="001C46B6" w:rsidRPr="001C46B6">
              <w:rPr>
                <w:b/>
                <w:bCs/>
                <w:noProof/>
                <w:webHidden/>
              </w:rPr>
            </w:r>
            <w:r w:rsidR="001C46B6" w:rsidRPr="001C46B6">
              <w:rPr>
                <w:b/>
                <w:bCs/>
                <w:noProof/>
                <w:webHidden/>
              </w:rPr>
              <w:fldChar w:fldCharType="separate"/>
            </w:r>
            <w:r w:rsidR="00634EA4">
              <w:rPr>
                <w:b/>
                <w:bCs/>
                <w:noProof/>
                <w:webHidden/>
              </w:rPr>
              <w:t>5</w:t>
            </w:r>
            <w:r w:rsidR="001C46B6" w:rsidRPr="001C46B6">
              <w:rPr>
                <w:b/>
                <w:bCs/>
                <w:noProof/>
                <w:webHidden/>
              </w:rPr>
              <w:fldChar w:fldCharType="end"/>
            </w:r>
          </w:hyperlink>
        </w:p>
        <w:p w14:paraId="2162C121" w14:textId="67752BAD"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2" w:history="1">
            <w:r w:rsidR="001C46B6" w:rsidRPr="001C46B6">
              <w:rPr>
                <w:rStyle w:val="Hiperhivatkozs"/>
                <w:b/>
                <w:bCs/>
                <w:noProof/>
              </w:rPr>
              <w:t>Az Érték és Minőség Nagydíj meghatározása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_Toc143042772 \h </w:instrText>
            </w:r>
            <w:r w:rsidR="001C46B6" w:rsidRPr="001C46B6">
              <w:rPr>
                <w:b/>
                <w:bCs/>
                <w:noProof/>
                <w:webHidden/>
              </w:rPr>
            </w:r>
            <w:r w:rsidR="001C46B6" w:rsidRPr="001C46B6">
              <w:rPr>
                <w:b/>
                <w:bCs/>
                <w:noProof/>
                <w:webHidden/>
              </w:rPr>
              <w:fldChar w:fldCharType="separate"/>
            </w:r>
            <w:r w:rsidR="00634EA4">
              <w:rPr>
                <w:b/>
                <w:bCs/>
                <w:noProof/>
                <w:webHidden/>
              </w:rPr>
              <w:t>6</w:t>
            </w:r>
            <w:r w:rsidR="001C46B6" w:rsidRPr="001C46B6">
              <w:rPr>
                <w:b/>
                <w:bCs/>
                <w:noProof/>
                <w:webHidden/>
              </w:rPr>
              <w:fldChar w:fldCharType="end"/>
            </w:r>
          </w:hyperlink>
        </w:p>
        <w:p w14:paraId="6497E468" w14:textId="0E47359B"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3" w:history="1">
            <w:r w:rsidR="001C46B6" w:rsidRPr="001C46B6">
              <w:rPr>
                <w:rStyle w:val="Hiperhivatkozs"/>
                <w:b/>
                <w:bCs/>
                <w:noProof/>
              </w:rPr>
              <w:t>A védjegyhasználat szükségessége</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_Toc143042773 \h </w:instrText>
            </w:r>
            <w:r w:rsidR="001C46B6" w:rsidRPr="001C46B6">
              <w:rPr>
                <w:b/>
                <w:bCs/>
                <w:noProof/>
                <w:webHidden/>
              </w:rPr>
            </w:r>
            <w:r w:rsidR="001C46B6" w:rsidRPr="001C46B6">
              <w:rPr>
                <w:b/>
                <w:bCs/>
                <w:noProof/>
                <w:webHidden/>
              </w:rPr>
              <w:fldChar w:fldCharType="separate"/>
            </w:r>
            <w:r w:rsidR="00634EA4">
              <w:rPr>
                <w:b/>
                <w:bCs/>
                <w:noProof/>
                <w:webHidden/>
              </w:rPr>
              <w:t>6</w:t>
            </w:r>
            <w:r w:rsidR="001C46B6" w:rsidRPr="001C46B6">
              <w:rPr>
                <w:b/>
                <w:bCs/>
                <w:noProof/>
                <w:webHidden/>
              </w:rPr>
              <w:fldChar w:fldCharType="end"/>
            </w:r>
          </w:hyperlink>
        </w:p>
        <w:p w14:paraId="32224652" w14:textId="22EABE9A"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4" w:history="1">
            <w:r w:rsidR="001C46B6" w:rsidRPr="001C46B6">
              <w:rPr>
                <w:rStyle w:val="Hiperhivatkozs"/>
                <w:b/>
                <w:bCs/>
                <w:noProof/>
              </w:rPr>
              <w:t>A védjegy meghatározása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_Toc143042774 \h </w:instrText>
            </w:r>
            <w:r w:rsidR="001C46B6" w:rsidRPr="001C46B6">
              <w:rPr>
                <w:b/>
                <w:bCs/>
                <w:noProof/>
                <w:webHidden/>
              </w:rPr>
            </w:r>
            <w:r w:rsidR="001C46B6" w:rsidRPr="001C46B6">
              <w:rPr>
                <w:b/>
                <w:bCs/>
                <w:noProof/>
                <w:webHidden/>
              </w:rPr>
              <w:fldChar w:fldCharType="separate"/>
            </w:r>
            <w:r w:rsidR="00634EA4">
              <w:rPr>
                <w:b/>
                <w:bCs/>
                <w:noProof/>
                <w:webHidden/>
              </w:rPr>
              <w:t>6</w:t>
            </w:r>
            <w:r w:rsidR="001C46B6" w:rsidRPr="001C46B6">
              <w:rPr>
                <w:b/>
                <w:bCs/>
                <w:noProof/>
                <w:webHidden/>
              </w:rPr>
              <w:fldChar w:fldCharType="end"/>
            </w:r>
          </w:hyperlink>
        </w:p>
        <w:p w14:paraId="67F077C7" w14:textId="452F4C62"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5" w:history="1">
            <w:r w:rsidR="001C46B6" w:rsidRPr="001C46B6">
              <w:rPr>
                <w:rStyle w:val="Hiperhivatkozs"/>
                <w:b/>
                <w:bCs/>
                <w:noProof/>
              </w:rPr>
              <w:t>Általános információk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_Toc143042775 \h </w:instrText>
            </w:r>
            <w:r w:rsidR="001C46B6" w:rsidRPr="001C46B6">
              <w:rPr>
                <w:b/>
                <w:bCs/>
                <w:noProof/>
                <w:webHidden/>
              </w:rPr>
            </w:r>
            <w:r w:rsidR="001C46B6" w:rsidRPr="001C46B6">
              <w:rPr>
                <w:b/>
                <w:bCs/>
                <w:noProof/>
                <w:webHidden/>
              </w:rPr>
              <w:fldChar w:fldCharType="separate"/>
            </w:r>
            <w:r w:rsidR="00634EA4">
              <w:rPr>
                <w:b/>
                <w:bCs/>
                <w:noProof/>
                <w:webHidden/>
              </w:rPr>
              <w:t>6</w:t>
            </w:r>
            <w:r w:rsidR="001C46B6" w:rsidRPr="001C46B6">
              <w:rPr>
                <w:b/>
                <w:bCs/>
                <w:noProof/>
                <w:webHidden/>
              </w:rPr>
              <w:fldChar w:fldCharType="end"/>
            </w:r>
          </w:hyperlink>
        </w:p>
        <w:p w14:paraId="0F2FEBC8" w14:textId="7CB5E614"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6" w:history="1">
            <w:r w:rsidR="001C46B6" w:rsidRPr="001C46B6">
              <w:rPr>
                <w:rStyle w:val="Hiperhivatkozs"/>
                <w:b/>
                <w:bCs/>
                <w:noProof/>
              </w:rPr>
              <w:t>Az Érték és Minőség Nagydíj Pályázat célja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_Toc143042776 \h </w:instrText>
            </w:r>
            <w:r w:rsidR="001C46B6" w:rsidRPr="001C46B6">
              <w:rPr>
                <w:b/>
                <w:bCs/>
                <w:noProof/>
                <w:webHidden/>
              </w:rPr>
            </w:r>
            <w:r w:rsidR="001C46B6" w:rsidRPr="001C46B6">
              <w:rPr>
                <w:b/>
                <w:bCs/>
                <w:noProof/>
                <w:webHidden/>
              </w:rPr>
              <w:fldChar w:fldCharType="separate"/>
            </w:r>
            <w:r w:rsidR="00634EA4">
              <w:rPr>
                <w:b/>
                <w:bCs/>
                <w:noProof/>
                <w:webHidden/>
              </w:rPr>
              <w:t>7</w:t>
            </w:r>
            <w:r w:rsidR="001C46B6" w:rsidRPr="001C46B6">
              <w:rPr>
                <w:b/>
                <w:bCs/>
                <w:noProof/>
                <w:webHidden/>
              </w:rPr>
              <w:fldChar w:fldCharType="end"/>
            </w:r>
          </w:hyperlink>
        </w:p>
        <w:p w14:paraId="3C750D01" w14:textId="213F7122"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7" w:history="1">
            <w:r w:rsidR="001C46B6" w:rsidRPr="001C46B6">
              <w:rPr>
                <w:rStyle w:val="Hiperhivatkozs"/>
                <w:b/>
                <w:bCs/>
                <w:noProof/>
              </w:rPr>
              <w:t>Pályázati lehetőségek – főcsoportok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_Toc143042777 \h </w:instrText>
            </w:r>
            <w:r w:rsidR="001C46B6" w:rsidRPr="001C46B6">
              <w:rPr>
                <w:b/>
                <w:bCs/>
                <w:noProof/>
                <w:webHidden/>
              </w:rPr>
            </w:r>
            <w:r w:rsidR="001C46B6" w:rsidRPr="001C46B6">
              <w:rPr>
                <w:b/>
                <w:bCs/>
                <w:noProof/>
                <w:webHidden/>
              </w:rPr>
              <w:fldChar w:fldCharType="separate"/>
            </w:r>
            <w:r w:rsidR="00634EA4">
              <w:rPr>
                <w:b/>
                <w:bCs/>
                <w:noProof/>
                <w:webHidden/>
              </w:rPr>
              <w:t>8</w:t>
            </w:r>
            <w:r w:rsidR="001C46B6" w:rsidRPr="001C46B6">
              <w:rPr>
                <w:b/>
                <w:bCs/>
                <w:noProof/>
                <w:webHidden/>
              </w:rPr>
              <w:fldChar w:fldCharType="end"/>
            </w:r>
          </w:hyperlink>
        </w:p>
        <w:p w14:paraId="7180C5CA" w14:textId="582F8A16"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8" w:history="1">
            <w:r w:rsidR="001C46B6" w:rsidRPr="001C46B6">
              <w:rPr>
                <w:rStyle w:val="Hiperhivatkozs"/>
                <w:b/>
                <w:bCs/>
                <w:noProof/>
              </w:rPr>
              <w:t>A pályázatra jelentkezés feltételei</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_Toc143042778 \h </w:instrText>
            </w:r>
            <w:r w:rsidR="001C46B6" w:rsidRPr="001C46B6">
              <w:rPr>
                <w:b/>
                <w:bCs/>
                <w:noProof/>
                <w:webHidden/>
              </w:rPr>
            </w:r>
            <w:r w:rsidR="001C46B6" w:rsidRPr="001C46B6">
              <w:rPr>
                <w:b/>
                <w:bCs/>
                <w:noProof/>
                <w:webHidden/>
              </w:rPr>
              <w:fldChar w:fldCharType="separate"/>
            </w:r>
            <w:r w:rsidR="00634EA4">
              <w:rPr>
                <w:b/>
                <w:bCs/>
                <w:noProof/>
                <w:webHidden/>
              </w:rPr>
              <w:t>9</w:t>
            </w:r>
            <w:r w:rsidR="001C46B6" w:rsidRPr="001C46B6">
              <w:rPr>
                <w:b/>
                <w:bCs/>
                <w:noProof/>
                <w:webHidden/>
              </w:rPr>
              <w:fldChar w:fldCharType="end"/>
            </w:r>
          </w:hyperlink>
        </w:p>
        <w:p w14:paraId="7430BBD5" w14:textId="251EC120"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79" w:history="1">
            <w:r w:rsidR="001C46B6" w:rsidRPr="001C46B6">
              <w:rPr>
                <w:rStyle w:val="Hiperhivatkozs"/>
                <w:b/>
                <w:bCs/>
                <w:noProof/>
              </w:rPr>
              <w:t>Pályázati dokumentumok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_Toc143042779 \h </w:instrText>
            </w:r>
            <w:r w:rsidR="001C46B6" w:rsidRPr="001C46B6">
              <w:rPr>
                <w:b/>
                <w:bCs/>
                <w:noProof/>
                <w:webHidden/>
              </w:rPr>
            </w:r>
            <w:r w:rsidR="001C46B6" w:rsidRPr="001C46B6">
              <w:rPr>
                <w:b/>
                <w:bCs/>
                <w:noProof/>
                <w:webHidden/>
              </w:rPr>
              <w:fldChar w:fldCharType="separate"/>
            </w:r>
            <w:r w:rsidR="00634EA4">
              <w:rPr>
                <w:b/>
                <w:bCs/>
                <w:noProof/>
                <w:webHidden/>
              </w:rPr>
              <w:t>10</w:t>
            </w:r>
            <w:r w:rsidR="001C46B6" w:rsidRPr="001C46B6">
              <w:rPr>
                <w:b/>
                <w:bCs/>
                <w:noProof/>
                <w:webHidden/>
              </w:rPr>
              <w:fldChar w:fldCharType="end"/>
            </w:r>
          </w:hyperlink>
        </w:p>
        <w:p w14:paraId="0CA2D87D" w14:textId="65AB57CA"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0" w:history="1">
            <w:r w:rsidR="001C46B6" w:rsidRPr="001C46B6">
              <w:rPr>
                <w:rStyle w:val="Hiperhivatkozs"/>
                <w:b/>
                <w:bCs/>
                <w:noProof/>
              </w:rPr>
              <w:t>A Pályázatok elbírálása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_Toc143042780 \h </w:instrText>
            </w:r>
            <w:r w:rsidR="001C46B6" w:rsidRPr="001C46B6">
              <w:rPr>
                <w:b/>
                <w:bCs/>
                <w:noProof/>
                <w:webHidden/>
              </w:rPr>
            </w:r>
            <w:r w:rsidR="001C46B6" w:rsidRPr="001C46B6">
              <w:rPr>
                <w:b/>
                <w:bCs/>
                <w:noProof/>
                <w:webHidden/>
              </w:rPr>
              <w:fldChar w:fldCharType="separate"/>
            </w:r>
            <w:r w:rsidR="00634EA4">
              <w:rPr>
                <w:b/>
                <w:bCs/>
                <w:noProof/>
                <w:webHidden/>
              </w:rPr>
              <w:t>10</w:t>
            </w:r>
            <w:r w:rsidR="001C46B6" w:rsidRPr="001C46B6">
              <w:rPr>
                <w:b/>
                <w:bCs/>
                <w:noProof/>
                <w:webHidden/>
              </w:rPr>
              <w:fldChar w:fldCharType="end"/>
            </w:r>
          </w:hyperlink>
        </w:p>
        <w:p w14:paraId="5E57DB7F" w14:textId="21DE8C09"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1" w:history="1">
            <w:r w:rsidR="001C46B6" w:rsidRPr="001C46B6">
              <w:rPr>
                <w:rStyle w:val="Hiperhivatkozs"/>
                <w:b/>
                <w:bCs/>
                <w:noProof/>
              </w:rPr>
              <w:t>Az Érték és Minőség Nagydíj Pályázaton résztvevők díjazása, védjegyhasználat</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_Toc143042781 \h </w:instrText>
            </w:r>
            <w:r w:rsidR="001C46B6" w:rsidRPr="001C46B6">
              <w:rPr>
                <w:b/>
                <w:bCs/>
                <w:noProof/>
                <w:webHidden/>
              </w:rPr>
            </w:r>
            <w:r w:rsidR="001C46B6" w:rsidRPr="001C46B6">
              <w:rPr>
                <w:b/>
                <w:bCs/>
                <w:noProof/>
                <w:webHidden/>
              </w:rPr>
              <w:fldChar w:fldCharType="separate"/>
            </w:r>
            <w:r w:rsidR="00634EA4">
              <w:rPr>
                <w:b/>
                <w:bCs/>
                <w:noProof/>
                <w:webHidden/>
              </w:rPr>
              <w:t>11</w:t>
            </w:r>
            <w:r w:rsidR="001C46B6" w:rsidRPr="001C46B6">
              <w:rPr>
                <w:b/>
                <w:bCs/>
                <w:noProof/>
                <w:webHidden/>
              </w:rPr>
              <w:fldChar w:fldCharType="end"/>
            </w:r>
          </w:hyperlink>
        </w:p>
        <w:p w14:paraId="6B8C77CB" w14:textId="6336FE9A"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2" w:history="1">
            <w:r w:rsidR="001C46B6" w:rsidRPr="001C46B6">
              <w:rPr>
                <w:rStyle w:val="Hiperhivatkozs"/>
                <w:b/>
                <w:bCs/>
                <w:noProof/>
              </w:rPr>
              <w:t>A 2023. évben új védjegyhasználatot nyert pályázók és pályázatok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_Toc143042782 \h </w:instrText>
            </w:r>
            <w:r w:rsidR="001C46B6" w:rsidRPr="001C46B6">
              <w:rPr>
                <w:b/>
                <w:bCs/>
                <w:noProof/>
                <w:webHidden/>
              </w:rPr>
            </w:r>
            <w:r w:rsidR="001C46B6" w:rsidRPr="001C46B6">
              <w:rPr>
                <w:b/>
                <w:bCs/>
                <w:noProof/>
                <w:webHidden/>
              </w:rPr>
              <w:fldChar w:fldCharType="separate"/>
            </w:r>
            <w:r w:rsidR="00634EA4">
              <w:rPr>
                <w:b/>
                <w:bCs/>
                <w:noProof/>
                <w:webHidden/>
              </w:rPr>
              <w:t>11</w:t>
            </w:r>
            <w:r w:rsidR="001C46B6" w:rsidRPr="001C46B6">
              <w:rPr>
                <w:b/>
                <w:bCs/>
                <w:noProof/>
                <w:webHidden/>
              </w:rPr>
              <w:fldChar w:fldCharType="end"/>
            </w:r>
          </w:hyperlink>
        </w:p>
        <w:p w14:paraId="06DC8CBA" w14:textId="509D5AB9"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3" w:history="1">
            <w:r w:rsidR="001C46B6" w:rsidRPr="001C46B6">
              <w:rPr>
                <w:rStyle w:val="Hiperhivatkozs"/>
                <w:b/>
                <w:bCs/>
                <w:noProof/>
              </w:rPr>
              <w:t>A győztesek bemutatása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_Toc143042783 \h </w:instrText>
            </w:r>
            <w:r w:rsidR="001C46B6" w:rsidRPr="001C46B6">
              <w:rPr>
                <w:b/>
                <w:bCs/>
                <w:noProof/>
                <w:webHidden/>
              </w:rPr>
            </w:r>
            <w:r w:rsidR="001C46B6" w:rsidRPr="001C46B6">
              <w:rPr>
                <w:b/>
                <w:bCs/>
                <w:noProof/>
                <w:webHidden/>
              </w:rPr>
              <w:fldChar w:fldCharType="separate"/>
            </w:r>
            <w:r w:rsidR="00634EA4">
              <w:rPr>
                <w:b/>
                <w:bCs/>
                <w:noProof/>
                <w:webHidden/>
              </w:rPr>
              <w:t>17</w:t>
            </w:r>
            <w:r w:rsidR="001C46B6" w:rsidRPr="001C46B6">
              <w:rPr>
                <w:b/>
                <w:bCs/>
                <w:noProof/>
                <w:webHidden/>
              </w:rPr>
              <w:fldChar w:fldCharType="end"/>
            </w:r>
          </w:hyperlink>
        </w:p>
        <w:p w14:paraId="560F774A" w14:textId="1B2E73F3"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4" w:history="1">
            <w:r w:rsidR="001C46B6" w:rsidRPr="001C46B6">
              <w:rPr>
                <w:rStyle w:val="Hiperhivatkozs"/>
                <w:b/>
                <w:bCs/>
                <w:noProof/>
              </w:rPr>
              <w:t>Különdíjak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_Toc143042784 \h </w:instrText>
            </w:r>
            <w:r w:rsidR="001C46B6" w:rsidRPr="001C46B6">
              <w:rPr>
                <w:b/>
                <w:bCs/>
                <w:noProof/>
                <w:webHidden/>
              </w:rPr>
            </w:r>
            <w:r w:rsidR="001C46B6" w:rsidRPr="001C46B6">
              <w:rPr>
                <w:b/>
                <w:bCs/>
                <w:noProof/>
                <w:webHidden/>
              </w:rPr>
              <w:fldChar w:fldCharType="separate"/>
            </w:r>
            <w:r w:rsidR="00634EA4">
              <w:rPr>
                <w:b/>
                <w:bCs/>
                <w:noProof/>
                <w:webHidden/>
              </w:rPr>
              <w:t>17</w:t>
            </w:r>
            <w:r w:rsidR="001C46B6" w:rsidRPr="001C46B6">
              <w:rPr>
                <w:b/>
                <w:bCs/>
                <w:noProof/>
                <w:webHidden/>
              </w:rPr>
              <w:fldChar w:fldCharType="end"/>
            </w:r>
          </w:hyperlink>
        </w:p>
        <w:p w14:paraId="2A6022CF" w14:textId="36160D21"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5" w:history="1">
            <w:r w:rsidR="001C46B6" w:rsidRPr="001C46B6">
              <w:rPr>
                <w:rStyle w:val="Hiperhivatkozs"/>
                <w:b/>
                <w:bCs/>
                <w:noProof/>
              </w:rPr>
              <w:t>Az Érték és Minőség Nagydíj Pályázat Kiírói Tanácsának egyéb elismerései</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_Toc143042785 \h </w:instrText>
            </w:r>
            <w:r w:rsidR="001C46B6" w:rsidRPr="001C46B6">
              <w:rPr>
                <w:b/>
                <w:bCs/>
                <w:noProof/>
                <w:webHidden/>
              </w:rPr>
            </w:r>
            <w:r w:rsidR="001C46B6" w:rsidRPr="001C46B6">
              <w:rPr>
                <w:b/>
                <w:bCs/>
                <w:noProof/>
                <w:webHidden/>
              </w:rPr>
              <w:fldChar w:fldCharType="separate"/>
            </w:r>
            <w:r w:rsidR="00634EA4">
              <w:rPr>
                <w:b/>
                <w:bCs/>
                <w:noProof/>
                <w:webHidden/>
              </w:rPr>
              <w:t>17</w:t>
            </w:r>
            <w:r w:rsidR="001C46B6" w:rsidRPr="001C46B6">
              <w:rPr>
                <w:b/>
                <w:bCs/>
                <w:noProof/>
                <w:webHidden/>
              </w:rPr>
              <w:fldChar w:fldCharType="end"/>
            </w:r>
          </w:hyperlink>
        </w:p>
        <w:p w14:paraId="45241945" w14:textId="0760C2AC"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6" w:history="1">
            <w:r w:rsidR="001C46B6" w:rsidRPr="001C46B6">
              <w:rPr>
                <w:rStyle w:val="Hiperhivatkozs"/>
                <w:b/>
                <w:bCs/>
                <w:noProof/>
              </w:rPr>
              <w:t>Az Érték és Minőség Nagydíj Pályázat kiíróinak különdíjai</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_Toc143042786 \h </w:instrText>
            </w:r>
            <w:r w:rsidR="001C46B6" w:rsidRPr="001C46B6">
              <w:rPr>
                <w:b/>
                <w:bCs/>
                <w:noProof/>
                <w:webHidden/>
              </w:rPr>
            </w:r>
            <w:r w:rsidR="001C46B6" w:rsidRPr="001C46B6">
              <w:rPr>
                <w:b/>
                <w:bCs/>
                <w:noProof/>
                <w:webHidden/>
              </w:rPr>
              <w:fldChar w:fldCharType="separate"/>
            </w:r>
            <w:r w:rsidR="00634EA4">
              <w:rPr>
                <w:b/>
                <w:bCs/>
                <w:noProof/>
                <w:webHidden/>
              </w:rPr>
              <w:t>19</w:t>
            </w:r>
            <w:r w:rsidR="001C46B6" w:rsidRPr="001C46B6">
              <w:rPr>
                <w:b/>
                <w:bCs/>
                <w:noProof/>
                <w:webHidden/>
              </w:rPr>
              <w:fldChar w:fldCharType="end"/>
            </w:r>
          </w:hyperlink>
        </w:p>
        <w:p w14:paraId="14EA3D24" w14:textId="2836E050"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7" w:history="1">
            <w:r w:rsidR="001C46B6" w:rsidRPr="001C46B6">
              <w:rPr>
                <w:rStyle w:val="Hiperhivatkozs"/>
                <w:b/>
                <w:bCs/>
                <w:noProof/>
              </w:rPr>
              <w:t>Különböző Szervezetek által felajánlott különdíjak</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_Toc143042787 \h </w:instrText>
            </w:r>
            <w:r w:rsidR="001C46B6" w:rsidRPr="001C46B6">
              <w:rPr>
                <w:b/>
                <w:bCs/>
                <w:noProof/>
                <w:webHidden/>
              </w:rPr>
            </w:r>
            <w:r w:rsidR="001C46B6" w:rsidRPr="001C46B6">
              <w:rPr>
                <w:b/>
                <w:bCs/>
                <w:noProof/>
                <w:webHidden/>
              </w:rPr>
              <w:fldChar w:fldCharType="separate"/>
            </w:r>
            <w:r w:rsidR="00634EA4">
              <w:rPr>
                <w:b/>
                <w:bCs/>
                <w:noProof/>
                <w:webHidden/>
              </w:rPr>
              <w:t>21</w:t>
            </w:r>
            <w:r w:rsidR="001C46B6" w:rsidRPr="001C46B6">
              <w:rPr>
                <w:b/>
                <w:bCs/>
                <w:noProof/>
                <w:webHidden/>
              </w:rPr>
              <w:fldChar w:fldCharType="end"/>
            </w:r>
          </w:hyperlink>
        </w:p>
        <w:p w14:paraId="79385615" w14:textId="5918D178"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8" w:history="1">
            <w:r w:rsidR="001C46B6" w:rsidRPr="001C46B6">
              <w:rPr>
                <w:rStyle w:val="Hiperhivatkozs"/>
                <w:b/>
                <w:bCs/>
                <w:noProof/>
              </w:rPr>
              <w:t>A MÉDIA jelenléte az Érték és Minőség Nagydíj Pályázatban</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_Toc143042788 \h </w:instrText>
            </w:r>
            <w:r w:rsidR="001C46B6" w:rsidRPr="001C46B6">
              <w:rPr>
                <w:b/>
                <w:bCs/>
                <w:noProof/>
                <w:webHidden/>
              </w:rPr>
            </w:r>
            <w:r w:rsidR="001C46B6" w:rsidRPr="001C46B6">
              <w:rPr>
                <w:b/>
                <w:bCs/>
                <w:noProof/>
                <w:webHidden/>
              </w:rPr>
              <w:fldChar w:fldCharType="separate"/>
            </w:r>
            <w:r w:rsidR="00634EA4">
              <w:rPr>
                <w:b/>
                <w:bCs/>
                <w:noProof/>
                <w:webHidden/>
              </w:rPr>
              <w:t>23</w:t>
            </w:r>
            <w:r w:rsidR="001C46B6" w:rsidRPr="001C46B6">
              <w:rPr>
                <w:b/>
                <w:bCs/>
                <w:noProof/>
                <w:webHidden/>
              </w:rPr>
              <w:fldChar w:fldCharType="end"/>
            </w:r>
          </w:hyperlink>
        </w:p>
        <w:p w14:paraId="014B52D4" w14:textId="3FEE6007"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89" w:history="1">
            <w:r w:rsidR="001C46B6" w:rsidRPr="001C46B6">
              <w:rPr>
                <w:rStyle w:val="Hiperhivatkozs"/>
                <w:b/>
                <w:bCs/>
                <w:noProof/>
              </w:rPr>
              <w:t>Az Érték és Minőség Nagydíj Pályázat Média Nagykövete Díj</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_Toc143042789 \h </w:instrText>
            </w:r>
            <w:r w:rsidR="001C46B6" w:rsidRPr="001C46B6">
              <w:rPr>
                <w:b/>
                <w:bCs/>
                <w:noProof/>
                <w:webHidden/>
              </w:rPr>
            </w:r>
            <w:r w:rsidR="001C46B6" w:rsidRPr="001C46B6">
              <w:rPr>
                <w:b/>
                <w:bCs/>
                <w:noProof/>
                <w:webHidden/>
              </w:rPr>
              <w:fldChar w:fldCharType="separate"/>
            </w:r>
            <w:r w:rsidR="00634EA4">
              <w:rPr>
                <w:b/>
                <w:bCs/>
                <w:noProof/>
                <w:webHidden/>
              </w:rPr>
              <w:t>23</w:t>
            </w:r>
            <w:r w:rsidR="001C46B6" w:rsidRPr="001C46B6">
              <w:rPr>
                <w:b/>
                <w:bCs/>
                <w:noProof/>
                <w:webHidden/>
              </w:rPr>
              <w:fldChar w:fldCharType="end"/>
            </w:r>
          </w:hyperlink>
        </w:p>
        <w:p w14:paraId="41B53168" w14:textId="508E95AB"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90" w:history="1">
            <w:r w:rsidR="001C46B6" w:rsidRPr="001C46B6">
              <w:rPr>
                <w:rStyle w:val="Hiperhivatkozs"/>
                <w:b/>
                <w:bCs/>
                <w:noProof/>
              </w:rPr>
              <w:t>A Trade magazin kommunikációs felajánlása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_Toc143042790 \h </w:instrText>
            </w:r>
            <w:r w:rsidR="001C46B6" w:rsidRPr="001C46B6">
              <w:rPr>
                <w:b/>
                <w:bCs/>
                <w:noProof/>
                <w:webHidden/>
              </w:rPr>
            </w:r>
            <w:r w:rsidR="001C46B6" w:rsidRPr="001C46B6">
              <w:rPr>
                <w:b/>
                <w:bCs/>
                <w:noProof/>
                <w:webHidden/>
              </w:rPr>
              <w:fldChar w:fldCharType="separate"/>
            </w:r>
            <w:r w:rsidR="00634EA4">
              <w:rPr>
                <w:b/>
                <w:bCs/>
                <w:noProof/>
                <w:webHidden/>
              </w:rPr>
              <w:t>24</w:t>
            </w:r>
            <w:r w:rsidR="001C46B6" w:rsidRPr="001C46B6">
              <w:rPr>
                <w:b/>
                <w:bCs/>
                <w:noProof/>
                <w:webHidden/>
              </w:rPr>
              <w:fldChar w:fldCharType="end"/>
            </w:r>
          </w:hyperlink>
        </w:p>
        <w:p w14:paraId="5F354AEE" w14:textId="5B77B3A9"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91" w:history="1">
            <w:r w:rsidR="001C46B6" w:rsidRPr="001C46B6">
              <w:rPr>
                <w:rStyle w:val="Hiperhivatkozs"/>
                <w:b/>
                <w:bCs/>
                <w:noProof/>
              </w:rPr>
              <w:t xml:space="preserve">Az Érték és Minőség Nagydíj Tanúsító Védjegy használati jogát </w:t>
            </w:r>
            <w:r w:rsidR="001C46B6">
              <w:rPr>
                <w:rStyle w:val="Hiperhivatkozs"/>
                <w:b/>
                <w:bCs/>
                <w:noProof/>
              </w:rPr>
              <w:br/>
            </w:r>
            <w:r w:rsidR="001C46B6" w:rsidRPr="001C46B6">
              <w:rPr>
                <w:rStyle w:val="Hiperhivatkozs"/>
                <w:b/>
                <w:bCs/>
                <w:noProof/>
              </w:rPr>
              <w:t>elnyert pályázatok felügyelete</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_Toc143042791 \h </w:instrText>
            </w:r>
            <w:r w:rsidR="001C46B6" w:rsidRPr="001C46B6">
              <w:rPr>
                <w:b/>
                <w:bCs/>
                <w:noProof/>
                <w:webHidden/>
              </w:rPr>
            </w:r>
            <w:r w:rsidR="001C46B6" w:rsidRPr="001C46B6">
              <w:rPr>
                <w:b/>
                <w:bCs/>
                <w:noProof/>
                <w:webHidden/>
              </w:rPr>
              <w:fldChar w:fldCharType="separate"/>
            </w:r>
            <w:r w:rsidR="00634EA4">
              <w:rPr>
                <w:b/>
                <w:bCs/>
                <w:noProof/>
                <w:webHidden/>
              </w:rPr>
              <w:t>24</w:t>
            </w:r>
            <w:r w:rsidR="001C46B6" w:rsidRPr="001C46B6">
              <w:rPr>
                <w:b/>
                <w:bCs/>
                <w:noProof/>
                <w:webHidden/>
              </w:rPr>
              <w:fldChar w:fldCharType="end"/>
            </w:r>
          </w:hyperlink>
        </w:p>
        <w:p w14:paraId="1A888433" w14:textId="62655534"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92" w:history="1">
            <w:r w:rsidR="001C46B6" w:rsidRPr="001C46B6">
              <w:rPr>
                <w:rStyle w:val="Hiperhivatkozs"/>
                <w:b/>
                <w:bCs/>
                <w:noProof/>
              </w:rPr>
              <w:t>A védjegyhasználati jog megszűnése</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_Toc143042792 \h </w:instrText>
            </w:r>
            <w:r w:rsidR="001C46B6" w:rsidRPr="001C46B6">
              <w:rPr>
                <w:b/>
                <w:bCs/>
                <w:noProof/>
                <w:webHidden/>
              </w:rPr>
            </w:r>
            <w:r w:rsidR="001C46B6" w:rsidRPr="001C46B6">
              <w:rPr>
                <w:b/>
                <w:bCs/>
                <w:noProof/>
                <w:webHidden/>
              </w:rPr>
              <w:fldChar w:fldCharType="separate"/>
            </w:r>
            <w:r w:rsidR="00634EA4">
              <w:rPr>
                <w:b/>
                <w:bCs/>
                <w:noProof/>
                <w:webHidden/>
              </w:rPr>
              <w:t>25</w:t>
            </w:r>
            <w:r w:rsidR="001C46B6" w:rsidRPr="001C46B6">
              <w:rPr>
                <w:b/>
                <w:bCs/>
                <w:noProof/>
                <w:webHidden/>
              </w:rPr>
              <w:fldChar w:fldCharType="end"/>
            </w:r>
          </w:hyperlink>
        </w:p>
        <w:p w14:paraId="0244560C" w14:textId="03367039"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93" w:history="1">
            <w:r w:rsidR="001C46B6" w:rsidRPr="001C46B6">
              <w:rPr>
                <w:rStyle w:val="Hiperhivatkozs"/>
                <w:b/>
                <w:bCs/>
                <w:noProof/>
              </w:rPr>
              <w:t xml:space="preserve">A 2023. évi Érték és Minőség Nagydíj Pályázat kiíróinak, </w:t>
            </w:r>
            <w:r w:rsidR="001C46B6">
              <w:rPr>
                <w:rStyle w:val="Hiperhivatkozs"/>
                <w:b/>
                <w:bCs/>
                <w:noProof/>
              </w:rPr>
              <w:br/>
            </w:r>
            <w:r w:rsidR="001C46B6" w:rsidRPr="001C46B6">
              <w:rPr>
                <w:rStyle w:val="Hiperhivatkozs"/>
                <w:b/>
                <w:bCs/>
                <w:noProof/>
              </w:rPr>
              <w:t>fővédnökének és támogatóinak bemutatása</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_Toc143042793 \h </w:instrText>
            </w:r>
            <w:r w:rsidR="001C46B6" w:rsidRPr="001C46B6">
              <w:rPr>
                <w:b/>
                <w:bCs/>
                <w:noProof/>
                <w:webHidden/>
              </w:rPr>
            </w:r>
            <w:r w:rsidR="001C46B6" w:rsidRPr="001C46B6">
              <w:rPr>
                <w:b/>
                <w:bCs/>
                <w:noProof/>
                <w:webHidden/>
              </w:rPr>
              <w:fldChar w:fldCharType="separate"/>
            </w:r>
            <w:r w:rsidR="00634EA4">
              <w:rPr>
                <w:b/>
                <w:bCs/>
                <w:noProof/>
                <w:webHidden/>
              </w:rPr>
              <w:t>25</w:t>
            </w:r>
            <w:r w:rsidR="001C46B6" w:rsidRPr="001C46B6">
              <w:rPr>
                <w:b/>
                <w:bCs/>
                <w:noProof/>
                <w:webHidden/>
              </w:rPr>
              <w:fldChar w:fldCharType="end"/>
            </w:r>
          </w:hyperlink>
        </w:p>
        <w:p w14:paraId="12A5C2B5" w14:textId="604D88A9" w:rsidR="001C46B6" w:rsidRPr="001C46B6" w:rsidRDefault="003A3140">
          <w:pPr>
            <w:pStyle w:val="TJ1"/>
            <w:rPr>
              <w:rFonts w:asciiTheme="minorHAnsi" w:eastAsiaTheme="minorEastAsia" w:hAnsiTheme="minorHAnsi"/>
              <w:b/>
              <w:bCs/>
              <w:noProof/>
              <w:kern w:val="2"/>
              <w:sz w:val="22"/>
              <w:lang w:eastAsia="hu-HU"/>
              <w14:ligatures w14:val="standardContextual"/>
            </w:rPr>
          </w:pPr>
          <w:hyperlink w:anchor="_Toc143042794" w:history="1">
            <w:r w:rsidR="001C46B6" w:rsidRPr="001C46B6">
              <w:rPr>
                <w:rStyle w:val="Hiperhivatkozs"/>
                <w:b/>
                <w:bCs/>
                <w:noProof/>
              </w:rPr>
              <w:t>Az Érték és Minőség Nagydíj Pályázat támogatói</w:t>
            </w:r>
            <w:r w:rsidR="001C46B6" w:rsidRPr="001C46B6">
              <w:rPr>
                <w:b/>
                <w:bCs/>
                <w:noProof/>
                <w:webHidden/>
              </w:rPr>
              <w:tab/>
            </w:r>
            <w:r w:rsidR="001C46B6" w:rsidRPr="001C46B6">
              <w:rPr>
                <w:b/>
                <w:bCs/>
                <w:noProof/>
                <w:webHidden/>
              </w:rPr>
              <w:fldChar w:fldCharType="begin"/>
            </w:r>
            <w:r w:rsidR="001C46B6" w:rsidRPr="001C46B6">
              <w:rPr>
                <w:b/>
                <w:bCs/>
                <w:noProof/>
                <w:webHidden/>
              </w:rPr>
              <w:instrText xml:space="preserve"> PAGEREF _Toc143042794 \h </w:instrText>
            </w:r>
            <w:r w:rsidR="001C46B6" w:rsidRPr="001C46B6">
              <w:rPr>
                <w:b/>
                <w:bCs/>
                <w:noProof/>
                <w:webHidden/>
              </w:rPr>
            </w:r>
            <w:r w:rsidR="001C46B6" w:rsidRPr="001C46B6">
              <w:rPr>
                <w:b/>
                <w:bCs/>
                <w:noProof/>
                <w:webHidden/>
              </w:rPr>
              <w:fldChar w:fldCharType="separate"/>
            </w:r>
            <w:r w:rsidR="00634EA4">
              <w:rPr>
                <w:b/>
                <w:bCs/>
                <w:noProof/>
                <w:webHidden/>
              </w:rPr>
              <w:t>28</w:t>
            </w:r>
            <w:r w:rsidR="001C46B6" w:rsidRPr="001C46B6">
              <w:rPr>
                <w:b/>
                <w:bCs/>
                <w:noProof/>
                <w:webHidden/>
              </w:rPr>
              <w:fldChar w:fldCharType="end"/>
            </w:r>
          </w:hyperlink>
        </w:p>
        <w:p w14:paraId="2DA4FC36" w14:textId="77777777" w:rsidR="00B33978" w:rsidRDefault="006C141F" w:rsidP="00B33978">
          <w:pPr>
            <w:spacing w:after="240"/>
          </w:pPr>
          <w:r w:rsidRPr="00B34128">
            <w:rPr>
              <w:b/>
              <w:bCs/>
            </w:rPr>
            <w:fldChar w:fldCharType="end"/>
          </w:r>
        </w:p>
      </w:sdtContent>
    </w:sdt>
    <w:p w14:paraId="79F35DA9" w14:textId="4906EF49" w:rsidR="005A17C7" w:rsidRPr="00273272" w:rsidRDefault="006F52D2" w:rsidP="00B33978">
      <w:pPr>
        <w:spacing w:after="240"/>
        <w:jc w:val="center"/>
        <w:rPr>
          <w:b/>
          <w:bCs/>
          <w:i/>
          <w:iCs/>
          <w:color w:val="000000" w:themeColor="text1"/>
        </w:rPr>
      </w:pPr>
      <w:r>
        <w:rPr>
          <w:b/>
          <w:bCs/>
          <w:i/>
          <w:iCs/>
          <w:color w:val="000000" w:themeColor="text1"/>
        </w:rPr>
        <w:br w:type="page"/>
      </w:r>
      <w:r w:rsidR="005A17C7" w:rsidRPr="00273272">
        <w:rPr>
          <w:b/>
          <w:bCs/>
          <w:i/>
          <w:iCs/>
          <w:color w:val="000000" w:themeColor="text1"/>
        </w:rPr>
        <w:lastRenderedPageBreak/>
        <w:t>Mottó:</w:t>
      </w:r>
    </w:p>
    <w:p w14:paraId="5A860EC4" w14:textId="1E5F0529" w:rsidR="005A17C7" w:rsidRPr="00273272" w:rsidRDefault="005A17C7" w:rsidP="00273272">
      <w:pPr>
        <w:spacing w:after="240" w:line="300" w:lineRule="atLeast"/>
        <w:jc w:val="center"/>
        <w:rPr>
          <w:b/>
          <w:bCs/>
          <w:i/>
          <w:iCs/>
          <w:color w:val="000000" w:themeColor="text1"/>
        </w:rPr>
      </w:pPr>
      <w:r w:rsidRPr="00273272">
        <w:rPr>
          <w:b/>
          <w:bCs/>
          <w:i/>
          <w:iCs/>
          <w:color w:val="000000" w:themeColor="text1"/>
        </w:rPr>
        <w:t>„Magyarországot nem uszító gondolatokkal nyugtalanítva, hanem köznapi, hasznos jólétet gyarapító tettek sorával kell szeretni!”</w:t>
      </w:r>
    </w:p>
    <w:p w14:paraId="76EAD7B5" w14:textId="525A725F" w:rsidR="005A17C7" w:rsidRPr="00273272" w:rsidRDefault="005A17C7" w:rsidP="00273272">
      <w:pPr>
        <w:tabs>
          <w:tab w:val="left" w:pos="6379"/>
        </w:tabs>
        <w:spacing w:after="240" w:line="300" w:lineRule="atLeast"/>
        <w:jc w:val="center"/>
        <w:rPr>
          <w:b/>
          <w:bCs/>
          <w:i/>
          <w:iCs/>
          <w:color w:val="000000" w:themeColor="text1"/>
        </w:rPr>
      </w:pPr>
      <w:r w:rsidRPr="00273272">
        <w:rPr>
          <w:b/>
          <w:bCs/>
          <w:i/>
          <w:iCs/>
          <w:color w:val="000000" w:themeColor="text1"/>
        </w:rPr>
        <w:t>/Deák Ferenc/</w:t>
      </w:r>
    </w:p>
    <w:p w14:paraId="765E53EA" w14:textId="77777777" w:rsidR="005A17C7" w:rsidRDefault="005A17C7" w:rsidP="00242489">
      <w:pPr>
        <w:spacing w:after="240" w:line="300" w:lineRule="atLeast"/>
        <w:rPr>
          <w:b/>
          <w:bCs/>
          <w:i/>
          <w:iCs/>
          <w:color w:val="000000" w:themeColor="text1"/>
        </w:rPr>
      </w:pPr>
    </w:p>
    <w:p w14:paraId="04A74194" w14:textId="6D86AFA2" w:rsidR="00143ADA" w:rsidRPr="00FC62E9" w:rsidRDefault="00143ADA" w:rsidP="00FC62E9">
      <w:pPr>
        <w:pStyle w:val="Cmsor1"/>
      </w:pPr>
      <w:bookmarkStart w:id="4" w:name="_Toc143042769"/>
      <w:bookmarkStart w:id="5" w:name="_Hlk125993828"/>
      <w:r w:rsidRPr="000D199A">
        <w:t>Gazdasági helyzet 202</w:t>
      </w:r>
      <w:r>
        <w:t>3. év második</w:t>
      </w:r>
      <w:r w:rsidRPr="000D199A">
        <w:t xml:space="preserve"> felében Magyarországon</w:t>
      </w:r>
      <w:bookmarkEnd w:id="4"/>
    </w:p>
    <w:p w14:paraId="46207A91" w14:textId="4A831F77" w:rsidR="00143ADA" w:rsidRPr="00FC62E9" w:rsidRDefault="00143ADA" w:rsidP="00242489">
      <w:pPr>
        <w:spacing w:after="240" w:line="300" w:lineRule="atLeast"/>
        <w:jc w:val="both"/>
      </w:pPr>
      <w:r w:rsidRPr="00A162BC">
        <w:rPr>
          <w:bCs/>
          <w:iCs/>
          <w:color w:val="000000" w:themeColor="text1"/>
        </w:rPr>
        <w:t>A tartós</w:t>
      </w:r>
      <w:r w:rsidR="008D2AF2">
        <w:rPr>
          <w:bCs/>
          <w:iCs/>
          <w:color w:val="000000" w:themeColor="text1"/>
        </w:rPr>
        <w:t>,</w:t>
      </w:r>
      <w:r w:rsidRPr="00A162BC">
        <w:rPr>
          <w:bCs/>
          <w:iCs/>
          <w:color w:val="000000" w:themeColor="text1"/>
        </w:rPr>
        <w:t xml:space="preserve"> a kihív</w:t>
      </w:r>
      <w:r>
        <w:rPr>
          <w:bCs/>
          <w:iCs/>
          <w:color w:val="000000" w:themeColor="text1"/>
        </w:rPr>
        <w:t xml:space="preserve">ásokkal teli globális </w:t>
      </w:r>
      <w:r w:rsidRPr="00A162BC">
        <w:rPr>
          <w:bCs/>
          <w:iCs/>
          <w:color w:val="000000" w:themeColor="text1"/>
        </w:rPr>
        <w:t xml:space="preserve">környezet ellenére </w:t>
      </w:r>
      <w:r>
        <w:rPr>
          <w:bCs/>
          <w:iCs/>
          <w:color w:val="000000" w:themeColor="text1"/>
        </w:rPr>
        <w:t>a mértékadó előrejelzések szerint a vártnál gyorsabban javulnak a gazdasági kilátások Magyarországon az év második felében. Példaként emelhető ki, hogy a</w:t>
      </w:r>
      <w:r>
        <w:t xml:space="preserve">z </w:t>
      </w:r>
      <w:r w:rsidRPr="000174EB">
        <w:t xml:space="preserve">Európai Újjáépítési és Fejlesztési Bank </w:t>
      </w:r>
      <w:r>
        <w:t>(EBRD)</w:t>
      </w:r>
      <w:r w:rsidR="00A8159D">
        <w:t xml:space="preserve"> </w:t>
      </w:r>
      <w:r>
        <w:t xml:space="preserve">egy friss jelentésében javította a magyar gazdaságra adott előrejelzéseit. 2023. egészére 0,4 százalékos, 2024-re 3,5 százalékos reálnövekedést valószínűsít már, miközben </w:t>
      </w:r>
      <w:r w:rsidR="008D2AF2">
        <w:t>korábban</w:t>
      </w:r>
      <w:r>
        <w:t>, az idei bővülésére szóló becslését 0,6 százalékponttal, a jövő évi növekedési prognózist egy teljes százalékponttal javította</w:t>
      </w:r>
      <w:r w:rsidR="008D2AF2">
        <w:t>.</w:t>
      </w:r>
      <w:r>
        <w:t xml:space="preserve"> </w:t>
      </w:r>
      <w:r w:rsidR="008D2AF2">
        <w:t>Megállapította</w:t>
      </w:r>
      <w:r>
        <w:t>, hogy jóllehet az európai uniós folyósítások - főleg az ellenállóképesség javítására szolgáló európai uniós pénzügyi támogatások – még nem érkeztek meg, azokat a közvetlen tőkebefektetések k</w:t>
      </w:r>
      <w:r w:rsidR="00D76F78">
        <w:t>épesek legalább részben pótolni.</w:t>
      </w:r>
    </w:p>
    <w:p w14:paraId="26379EC7" w14:textId="057CBB7E" w:rsidR="00143ADA" w:rsidRDefault="00143ADA" w:rsidP="00242489">
      <w:pPr>
        <w:spacing w:after="240" w:line="300" w:lineRule="atLeast"/>
        <w:jc w:val="both"/>
        <w:rPr>
          <w:bCs/>
          <w:iCs/>
          <w:color w:val="000000" w:themeColor="text1"/>
        </w:rPr>
      </w:pPr>
      <w:r>
        <w:rPr>
          <w:bCs/>
          <w:iCs/>
          <w:color w:val="000000" w:themeColor="text1"/>
        </w:rPr>
        <w:t>Örömteli hír az is, hogy az infláció tetőzésén néhány hónapja túl vagyunk. A</w:t>
      </w:r>
      <w:r w:rsidRPr="00300DBA">
        <w:rPr>
          <w:bCs/>
          <w:iCs/>
          <w:color w:val="000000" w:themeColor="text1"/>
        </w:rPr>
        <w:t>z alacsonyabb nyersanyagárak, a forint erősödése és a gyenge fogyasztói kereslet miatt</w:t>
      </w:r>
      <w:r>
        <w:rPr>
          <w:bCs/>
          <w:iCs/>
          <w:color w:val="000000" w:themeColor="text1"/>
        </w:rPr>
        <w:t xml:space="preserve"> az inflációs nyomás fokozatosan enyhül, így reális cél, hogy az év utolsó hónapjában már egy számjegyűre mérséklődjön a fogyasztói árak emelkedése. Ez a folyamat 2024-ben várhatóan tovább folytatódik és az infláció 5 százalék körüli értékre csökken majd. </w:t>
      </w:r>
    </w:p>
    <w:p w14:paraId="3DEAC7E2" w14:textId="6CCD7D98" w:rsidR="00143ADA" w:rsidRDefault="00143ADA" w:rsidP="00242489">
      <w:pPr>
        <w:spacing w:after="240" w:line="300" w:lineRule="atLeast"/>
        <w:jc w:val="both"/>
        <w:rPr>
          <w:bCs/>
          <w:iCs/>
          <w:color w:val="000000" w:themeColor="text1"/>
        </w:rPr>
      </w:pPr>
      <w:r>
        <w:rPr>
          <w:bCs/>
          <w:iCs/>
          <w:color w:val="000000" w:themeColor="text1"/>
        </w:rPr>
        <w:t>A magas infláció az év első felében a reálbérek csökkenéséhez vezetett, ugyanakkor az Európai Bizottság késő tavaszi előrejelzése szerint – a fogyasztói árindex csökkenésével párhuzamosan – 2023 őszétől várhatóan ismét emelkedni fognak Hazánkban.</w:t>
      </w:r>
    </w:p>
    <w:p w14:paraId="55F384F4" w14:textId="55531EC3" w:rsidR="00143ADA" w:rsidRPr="00242489" w:rsidRDefault="00143ADA" w:rsidP="00242489">
      <w:pPr>
        <w:spacing w:after="240" w:line="300" w:lineRule="atLeast"/>
        <w:jc w:val="both"/>
        <w:rPr>
          <w:bCs/>
          <w:iCs/>
          <w:color w:val="000000" w:themeColor="text1"/>
        </w:rPr>
      </w:pPr>
      <w:r>
        <w:rPr>
          <w:bCs/>
          <w:iCs/>
          <w:color w:val="000000" w:themeColor="text1"/>
        </w:rPr>
        <w:t xml:space="preserve">2022-ben az orosz-ukrán háború kitörése következtében drasztikusan megnövekedett energiaárak emelkedésének kompenzálásaként több vállalkozás létszámstop elrendelésére kényszerült, így a munkanélküliségi ráta tavaly június óta emelkedő pályára került, </w:t>
      </w:r>
      <w:r w:rsidRPr="00F2178F">
        <w:rPr>
          <w:bCs/>
          <w:iCs/>
          <w:color w:val="000000" w:themeColor="text1"/>
        </w:rPr>
        <w:t>3,2 százalékról 4 százalékra kúszott</w:t>
      </w:r>
      <w:r>
        <w:rPr>
          <w:bCs/>
          <w:iCs/>
          <w:color w:val="000000" w:themeColor="text1"/>
        </w:rPr>
        <w:t xml:space="preserve">. A márciusi stagnálást követően áprilisban 3,9 százalékra csökkent. Ennek megfelelően éves átlagban várhatóan 4 százalék alatt marad a munkanélküliség, miközben a foglalkoztatási ráta megközelíti a 75 százalékot. Mindkét adatról elmondható, hogy az Európai Uniós átlagot felülmúlja. </w:t>
      </w:r>
    </w:p>
    <w:p w14:paraId="1504C8DF" w14:textId="4C6B2812" w:rsidR="00143ADA" w:rsidRPr="00242489" w:rsidRDefault="00143ADA" w:rsidP="00242489">
      <w:pPr>
        <w:spacing w:after="240" w:line="300" w:lineRule="atLeast"/>
        <w:jc w:val="both"/>
        <w:textAlignment w:val="baseline"/>
        <w:rPr>
          <w:rFonts w:eastAsia="Times New Roman" w:cs="Times New Roman"/>
          <w:szCs w:val="24"/>
          <w:lang w:eastAsia="hu-HU"/>
        </w:rPr>
      </w:pPr>
      <w:r>
        <w:rPr>
          <w:rFonts w:eastAsia="Times New Roman" w:cs="Times New Roman"/>
          <w:szCs w:val="24"/>
          <w:lang w:eastAsia="hu-HU"/>
        </w:rPr>
        <w:t>A folyamatokat összegezve elmondható, hogy a magyar</w:t>
      </w:r>
      <w:r w:rsidRPr="006149C4">
        <w:rPr>
          <w:rFonts w:eastAsia="Times New Roman" w:cs="Times New Roman"/>
          <w:szCs w:val="24"/>
          <w:lang w:eastAsia="hu-HU"/>
        </w:rPr>
        <w:t xml:space="preserve"> gazdaság válságállóság</w:t>
      </w:r>
      <w:r>
        <w:rPr>
          <w:rFonts w:eastAsia="Times New Roman" w:cs="Times New Roman"/>
          <w:szCs w:val="24"/>
          <w:lang w:eastAsia="hu-HU"/>
        </w:rPr>
        <w:t>a</w:t>
      </w:r>
      <w:r w:rsidRPr="006149C4">
        <w:rPr>
          <w:rFonts w:eastAsia="Times New Roman" w:cs="Times New Roman"/>
          <w:szCs w:val="24"/>
          <w:lang w:eastAsia="hu-HU"/>
        </w:rPr>
        <w:t xml:space="preserve"> reményt ad arra – miként az Európai Bizottság is megfogalmazta – hogy 2024-ben már ismét az egyik legmagasabb gazdasági növekedést mutathassuk fel az Európai Unióban.</w:t>
      </w:r>
    </w:p>
    <w:bookmarkEnd w:id="3"/>
    <w:bookmarkEnd w:id="5"/>
    <w:p w14:paraId="14790FEC" w14:textId="77777777" w:rsidR="00A31296" w:rsidRDefault="00A31296" w:rsidP="00242489">
      <w:pPr>
        <w:spacing w:after="240" w:line="300" w:lineRule="atLeast"/>
        <w:rPr>
          <w:b/>
          <w:bCs/>
          <w:i/>
          <w:iCs/>
          <w:color w:val="000000" w:themeColor="text1"/>
        </w:rPr>
      </w:pPr>
    </w:p>
    <w:p w14:paraId="5E62DEB1" w14:textId="6F936262" w:rsidR="00951420" w:rsidRPr="00242489" w:rsidRDefault="00A31296" w:rsidP="00242489">
      <w:pPr>
        <w:pStyle w:val="Cmsor1"/>
      </w:pPr>
      <w:bookmarkStart w:id="6" w:name="_Toc143042770"/>
      <w:r w:rsidRPr="000D199A">
        <w:lastRenderedPageBreak/>
        <w:t>Az Érték és Minőség Nagydíj Pályázat alakulása</w:t>
      </w:r>
      <w:bookmarkStart w:id="7" w:name="_Hlk77346563"/>
      <w:bookmarkEnd w:id="6"/>
    </w:p>
    <w:p w14:paraId="447B42E8" w14:textId="559645DD" w:rsidR="00A31296" w:rsidRPr="00E978A0" w:rsidRDefault="00951420" w:rsidP="00242489">
      <w:pPr>
        <w:spacing w:after="240" w:line="300" w:lineRule="atLeast"/>
        <w:jc w:val="both"/>
        <w:rPr>
          <w:rFonts w:eastAsia="Times New Roman" w:cs="Times New Roman"/>
          <w:szCs w:val="24"/>
          <w:lang w:eastAsia="hu-HU"/>
        </w:rPr>
      </w:pPr>
      <w:r w:rsidRPr="00E978A0">
        <w:rPr>
          <w:rFonts w:eastAsia="Times New Roman" w:cs="Times New Roman"/>
          <w:szCs w:val="24"/>
          <w:lang w:eastAsia="hu-HU"/>
        </w:rPr>
        <w:t xml:space="preserve">Az Érték és Minőség Nagydíj Tanúsító Védjegy </w:t>
      </w:r>
      <w:r w:rsidR="00D44EFB">
        <w:rPr>
          <w:rFonts w:eastAsia="Times New Roman" w:cs="Times New Roman"/>
          <w:szCs w:val="24"/>
          <w:lang w:eastAsia="hu-HU"/>
        </w:rPr>
        <w:t>nem</w:t>
      </w:r>
      <w:r w:rsidRPr="00E978A0">
        <w:rPr>
          <w:rFonts w:eastAsia="Times New Roman" w:cs="Times New Roman"/>
          <w:szCs w:val="24"/>
          <w:lang w:eastAsia="hu-HU"/>
        </w:rPr>
        <w:t xml:space="preserve"> veszített </w:t>
      </w:r>
      <w:r w:rsidR="00075064" w:rsidRPr="00E978A0">
        <w:rPr>
          <w:rFonts w:eastAsia="Times New Roman" w:cs="Times New Roman"/>
          <w:szCs w:val="24"/>
          <w:lang w:eastAsia="hu-HU"/>
        </w:rPr>
        <w:t>presztízséből</w:t>
      </w:r>
      <w:r w:rsidRPr="00E978A0">
        <w:rPr>
          <w:rFonts w:eastAsia="Times New Roman" w:cs="Times New Roman"/>
          <w:szCs w:val="24"/>
          <w:lang w:eastAsia="hu-HU"/>
        </w:rPr>
        <w:t xml:space="preserve"> </w:t>
      </w:r>
      <w:r>
        <w:rPr>
          <w:rFonts w:eastAsia="Times New Roman" w:cs="Times New Roman"/>
          <w:szCs w:val="24"/>
          <w:lang w:eastAsia="hu-HU"/>
        </w:rPr>
        <w:t>a</w:t>
      </w:r>
      <w:r w:rsidR="00A31296" w:rsidRPr="00E978A0">
        <w:rPr>
          <w:rFonts w:eastAsia="Times New Roman" w:cs="Times New Roman"/>
          <w:szCs w:val="24"/>
          <w:lang w:eastAsia="hu-HU"/>
        </w:rPr>
        <w:t xml:space="preserve"> kialakult </w:t>
      </w:r>
      <w:r w:rsidR="00D44EFB">
        <w:rPr>
          <w:rFonts w:eastAsia="Times New Roman" w:cs="Times New Roman"/>
          <w:szCs w:val="24"/>
          <w:lang w:eastAsia="hu-HU"/>
        </w:rPr>
        <w:t>gazdasági nehézségek</w:t>
      </w:r>
      <w:r>
        <w:rPr>
          <w:rFonts w:eastAsia="Times New Roman" w:cs="Times New Roman"/>
          <w:szCs w:val="24"/>
          <w:lang w:eastAsia="hu-HU"/>
        </w:rPr>
        <w:t xml:space="preserve"> ellenére.</w:t>
      </w:r>
      <w:r w:rsidR="00A31296" w:rsidRPr="00E978A0">
        <w:rPr>
          <w:rFonts w:eastAsia="Times New Roman" w:cs="Times New Roman"/>
          <w:szCs w:val="24"/>
          <w:lang w:eastAsia="hu-HU"/>
        </w:rPr>
        <w:t xml:space="preserve"> </w:t>
      </w:r>
      <w:r>
        <w:rPr>
          <w:rFonts w:eastAsia="Times New Roman" w:cs="Times New Roman"/>
          <w:szCs w:val="24"/>
          <w:lang w:eastAsia="hu-HU"/>
        </w:rPr>
        <w:t>A</w:t>
      </w:r>
      <w:r w:rsidR="00D44EFB">
        <w:rPr>
          <w:rFonts w:eastAsia="Times New Roman" w:cs="Times New Roman"/>
          <w:szCs w:val="24"/>
          <w:lang w:eastAsia="hu-HU"/>
        </w:rPr>
        <w:t xml:space="preserve"> tavaly </w:t>
      </w:r>
      <w:r w:rsidR="00A31296" w:rsidRPr="00E978A0">
        <w:rPr>
          <w:rFonts w:eastAsia="Times New Roman" w:cs="Times New Roman"/>
          <w:szCs w:val="24"/>
          <w:lang w:eastAsia="hu-HU"/>
        </w:rPr>
        <w:t>februárban kirobbant és azóta is tomboló orosz-ukrán háború következtében kialakult felvásárlási láz és az ebből következő áruhiány, a magas energia árak, az üzemanyagválság, mind-mind nehézségeket támasztottak és befolyásolták a gazdasági életet a vállalkozások és a fogyasztók szempontjából egyaránt.</w:t>
      </w:r>
      <w:r>
        <w:rPr>
          <w:rFonts w:eastAsia="Times New Roman" w:cs="Times New Roman"/>
          <w:szCs w:val="24"/>
          <w:lang w:eastAsia="hu-HU"/>
        </w:rPr>
        <w:t xml:space="preserve"> Ennek ellenére</w:t>
      </w:r>
      <w:r w:rsidR="00A31296" w:rsidRPr="00E978A0">
        <w:rPr>
          <w:rFonts w:eastAsia="Times New Roman" w:cs="Times New Roman"/>
          <w:szCs w:val="24"/>
          <w:lang w:eastAsia="hu-HU"/>
        </w:rPr>
        <w:t xml:space="preserve"> egyre többen gondolják úgy, most van igazán szükség a megbízható minőség tanúsítás</w:t>
      </w:r>
      <w:r w:rsidR="00A8159D">
        <w:rPr>
          <w:rFonts w:eastAsia="Times New Roman" w:cs="Times New Roman"/>
          <w:szCs w:val="24"/>
          <w:lang w:eastAsia="hu-HU"/>
        </w:rPr>
        <w:t>á</w:t>
      </w:r>
      <w:r w:rsidR="00A31296" w:rsidRPr="00E978A0">
        <w:rPr>
          <w:rFonts w:eastAsia="Times New Roman" w:cs="Times New Roman"/>
          <w:szCs w:val="24"/>
          <w:lang w:eastAsia="hu-HU"/>
        </w:rPr>
        <w:t>ra és a minőség tanúsító védjegyek feltüntetésére, hiszen az átmeneti szakaszos áruhiány teret</w:t>
      </w:r>
      <w:r w:rsidR="00A31296">
        <w:rPr>
          <w:rFonts w:eastAsia="Times New Roman" w:cs="Times New Roman"/>
          <w:szCs w:val="24"/>
          <w:lang w:eastAsia="hu-HU"/>
        </w:rPr>
        <w:t xml:space="preserve"> </w:t>
      </w:r>
      <w:r w:rsidR="00A31296" w:rsidRPr="00E978A0">
        <w:rPr>
          <w:rFonts w:eastAsia="Times New Roman" w:cs="Times New Roman"/>
          <w:szCs w:val="24"/>
          <w:lang w:eastAsia="hu-HU"/>
        </w:rPr>
        <w:t>adhat az ügyeskedőknek és a kóklereknek.</w:t>
      </w:r>
    </w:p>
    <w:p w14:paraId="0FBFEA06" w14:textId="16CC76A1" w:rsidR="00A31296" w:rsidRPr="00242489" w:rsidRDefault="00A31296" w:rsidP="00242489">
      <w:pPr>
        <w:spacing w:after="240" w:line="300" w:lineRule="atLeast"/>
        <w:jc w:val="both"/>
        <w:rPr>
          <w:rFonts w:eastAsia="Times New Roman" w:cs="Times New Roman"/>
          <w:szCs w:val="24"/>
          <w:lang w:eastAsia="hu-HU"/>
        </w:rPr>
      </w:pPr>
      <w:r w:rsidRPr="00E978A0">
        <w:rPr>
          <w:rFonts w:eastAsia="Times New Roman"/>
          <w:szCs w:val="24"/>
        </w:rPr>
        <w:t>Hisszük és valljuk, hogy szükség van</w:t>
      </w:r>
      <w:r w:rsidR="00D44EFB">
        <w:rPr>
          <w:rFonts w:eastAsia="Times New Roman"/>
          <w:szCs w:val="24"/>
        </w:rPr>
        <w:t xml:space="preserve"> az Érték és Minőség Nagydíj Tanúsító </w:t>
      </w:r>
      <w:r w:rsidR="00075064">
        <w:rPr>
          <w:rFonts w:eastAsia="Times New Roman"/>
          <w:szCs w:val="24"/>
        </w:rPr>
        <w:t>Védjegyre,</w:t>
      </w:r>
      <w:r w:rsidRPr="00E978A0">
        <w:rPr>
          <w:rFonts w:eastAsia="Times New Roman"/>
          <w:szCs w:val="24"/>
        </w:rPr>
        <w:t xml:space="preserve"> amely</w:t>
      </w:r>
      <w:r w:rsidR="00D44EFB">
        <w:rPr>
          <w:rFonts w:eastAsia="Times New Roman"/>
          <w:szCs w:val="24"/>
        </w:rPr>
        <w:t xml:space="preserve"> jól érzékelhetően</w:t>
      </w:r>
      <w:r w:rsidRPr="00E978A0">
        <w:rPr>
          <w:rFonts w:eastAsia="Times New Roman"/>
          <w:szCs w:val="24"/>
        </w:rPr>
        <w:t xml:space="preserve"> a kiemelkedőségekre hívj</w:t>
      </w:r>
      <w:r w:rsidR="00D44EFB">
        <w:rPr>
          <w:rFonts w:eastAsia="Times New Roman"/>
          <w:szCs w:val="24"/>
        </w:rPr>
        <w:t>a</w:t>
      </w:r>
      <w:r w:rsidRPr="00E978A0">
        <w:rPr>
          <w:rFonts w:eastAsia="Times New Roman"/>
          <w:szCs w:val="24"/>
        </w:rPr>
        <w:t xml:space="preserve"> fel a figyelmet. Egy ilyen megkülönböztetés többféle üzenetet is hordoz, egyrészt minősíti a használóját, kiemeli a többi hasonló gyártó közül, másrészt egyértelmű pozitív – akár vásárlásra sarkalló – inspirációt </w:t>
      </w:r>
      <w:r w:rsidR="00D44EFB">
        <w:rPr>
          <w:rFonts w:eastAsia="Times New Roman"/>
          <w:szCs w:val="24"/>
        </w:rPr>
        <w:t xml:space="preserve">is </w:t>
      </w:r>
      <w:r w:rsidRPr="00E978A0">
        <w:rPr>
          <w:rFonts w:eastAsia="Times New Roman"/>
          <w:szCs w:val="24"/>
        </w:rPr>
        <w:t xml:space="preserve">ad a fogyasztóknak, </w:t>
      </w:r>
      <w:r w:rsidR="00D44EFB">
        <w:rPr>
          <w:rFonts w:eastAsia="Times New Roman"/>
          <w:szCs w:val="24"/>
        </w:rPr>
        <w:t>ezért</w:t>
      </w:r>
      <w:r w:rsidRPr="00E978A0">
        <w:rPr>
          <w:rFonts w:eastAsia="Times New Roman"/>
          <w:szCs w:val="24"/>
        </w:rPr>
        <w:t xml:space="preserve"> viselőjének gazdasági hasznot is eredményezhet. </w:t>
      </w:r>
      <w:r w:rsidRPr="00E978A0">
        <w:rPr>
          <w:rFonts w:eastAsia="Times New Roman" w:cs="Times New Roman"/>
          <w:szCs w:val="24"/>
          <w:lang w:eastAsia="hu-HU"/>
        </w:rPr>
        <w:t>A kiemelkedő minőség elismerésének és megismerésének is a leghatékonyabb eszköze az Érték és Minőség Nagydíj Pályázati Rendszer</w:t>
      </w:r>
      <w:r w:rsidR="00D44EFB">
        <w:rPr>
          <w:rFonts w:eastAsia="Times New Roman" w:cs="Times New Roman"/>
          <w:szCs w:val="24"/>
          <w:lang w:eastAsia="hu-HU"/>
        </w:rPr>
        <w:t>.</w:t>
      </w:r>
    </w:p>
    <w:p w14:paraId="5081980F" w14:textId="55827810" w:rsidR="00A31296" w:rsidRPr="00E978A0" w:rsidRDefault="00A31296" w:rsidP="00242489">
      <w:pPr>
        <w:spacing w:after="240" w:line="300" w:lineRule="atLeast"/>
        <w:jc w:val="both"/>
        <w:rPr>
          <w:rFonts w:eastAsia="Times New Roman" w:cs="Times New Roman"/>
          <w:szCs w:val="24"/>
          <w:lang w:eastAsia="hu-HU"/>
        </w:rPr>
      </w:pPr>
      <w:r w:rsidRPr="00E978A0">
        <w:rPr>
          <w:rFonts w:eastAsia="Times New Roman" w:cs="Times New Roman"/>
          <w:szCs w:val="24"/>
          <w:lang w:eastAsia="hu-HU"/>
        </w:rPr>
        <w:t xml:space="preserve">A díjazottak jól példázzák a tudásban és ötletekben egyaránt gazdag magyar alkotóerőt. </w:t>
      </w:r>
      <w:r w:rsidR="00DD7D62">
        <w:rPr>
          <w:rFonts w:eastAsia="Times New Roman" w:cs="Times New Roman"/>
          <w:szCs w:val="24"/>
          <w:lang w:eastAsia="hu-HU"/>
        </w:rPr>
        <w:t>O</w:t>
      </w:r>
      <w:r w:rsidR="00D44EFB">
        <w:rPr>
          <w:rFonts w:eastAsia="Times New Roman" w:cs="Times New Roman"/>
          <w:szCs w:val="24"/>
          <w:lang w:eastAsia="hu-HU"/>
        </w:rPr>
        <w:t>ptimizmusra ad okot, hogy</w:t>
      </w:r>
      <w:r w:rsidR="00FD3470">
        <w:rPr>
          <w:rFonts w:eastAsia="Times New Roman" w:cs="Times New Roman"/>
          <w:szCs w:val="24"/>
          <w:lang w:eastAsia="hu-HU"/>
        </w:rPr>
        <w:t xml:space="preserve"> a</w:t>
      </w:r>
      <w:r w:rsidR="00D44EFB">
        <w:rPr>
          <w:rFonts w:eastAsia="Times New Roman" w:cs="Times New Roman"/>
          <w:szCs w:val="24"/>
          <w:lang w:eastAsia="hu-HU"/>
        </w:rPr>
        <w:t xml:space="preserve"> </w:t>
      </w:r>
      <w:r w:rsidRPr="00E978A0">
        <w:rPr>
          <w:rFonts w:eastAsia="Times New Roman" w:cs="Times New Roman"/>
          <w:szCs w:val="24"/>
          <w:lang w:eastAsia="hu-HU"/>
        </w:rPr>
        <w:t>vállalkozásoknak</w:t>
      </w:r>
      <w:r w:rsidR="00D44EFB">
        <w:rPr>
          <w:rFonts w:eastAsia="Times New Roman" w:cs="Times New Roman"/>
          <w:szCs w:val="24"/>
          <w:lang w:eastAsia="hu-HU"/>
        </w:rPr>
        <w:t xml:space="preserve"> is </w:t>
      </w:r>
      <w:r w:rsidRPr="00E978A0">
        <w:rPr>
          <w:rFonts w:eastAsia="Times New Roman" w:cs="Times New Roman"/>
          <w:szCs w:val="24"/>
          <w:lang w:eastAsia="hu-HU"/>
        </w:rPr>
        <w:t xml:space="preserve">fontos, hogy kiválóságukat a termékeiken viselt minőségtanúsító emblémával jelezzék, </w:t>
      </w:r>
      <w:r w:rsidR="00D44EFB">
        <w:rPr>
          <w:rFonts w:eastAsia="Times New Roman" w:cs="Times New Roman"/>
          <w:szCs w:val="24"/>
          <w:lang w:eastAsia="hu-HU"/>
        </w:rPr>
        <w:t>a</w:t>
      </w:r>
      <w:r w:rsidRPr="00E978A0">
        <w:rPr>
          <w:rFonts w:eastAsia="Times New Roman" w:cs="Times New Roman"/>
          <w:szCs w:val="24"/>
          <w:lang w:eastAsia="hu-HU"/>
        </w:rPr>
        <w:t xml:space="preserve">mely egyben egy megmérettetésen való </w:t>
      </w:r>
      <w:r w:rsidR="004B70DD">
        <w:rPr>
          <w:rFonts w:eastAsia="Times New Roman" w:cs="Times New Roman"/>
          <w:szCs w:val="24"/>
          <w:lang w:eastAsia="hu-HU"/>
        </w:rPr>
        <w:t>diadalt</w:t>
      </w:r>
      <w:r w:rsidRPr="00E978A0">
        <w:rPr>
          <w:rFonts w:eastAsia="Times New Roman" w:cs="Times New Roman"/>
          <w:szCs w:val="24"/>
          <w:lang w:eastAsia="hu-HU"/>
        </w:rPr>
        <w:t xml:space="preserve"> is jelent.</w:t>
      </w:r>
    </w:p>
    <w:p w14:paraId="78A6F106" w14:textId="56E744D9" w:rsidR="00A31296" w:rsidRPr="00E978A0" w:rsidRDefault="00A31296" w:rsidP="00242489">
      <w:pPr>
        <w:spacing w:after="240" w:line="300" w:lineRule="atLeast"/>
        <w:jc w:val="both"/>
        <w:rPr>
          <w:rFonts w:eastAsia="Times New Roman" w:cs="Times New Roman"/>
          <w:szCs w:val="24"/>
          <w:lang w:eastAsia="hu-HU"/>
        </w:rPr>
      </w:pPr>
      <w:r w:rsidRPr="00E978A0">
        <w:rPr>
          <w:rFonts w:eastAsia="Times New Roman" w:cs="Times New Roman"/>
          <w:szCs w:val="24"/>
          <w:lang w:eastAsia="hu-HU"/>
        </w:rPr>
        <w:t>Sajnos az elmúlt esztendők nehézségei a ÉMIN védjegyhasználók sorait is csökkentették, de</w:t>
      </w:r>
      <w:r w:rsidR="004B70DD">
        <w:rPr>
          <w:rFonts w:eastAsia="Times New Roman" w:cs="Times New Roman"/>
          <w:szCs w:val="24"/>
          <w:lang w:eastAsia="hu-HU"/>
        </w:rPr>
        <w:t xml:space="preserve"> még így is</w:t>
      </w:r>
      <w:r w:rsidR="00D44EFB">
        <w:rPr>
          <w:rFonts w:eastAsia="Times New Roman" w:cs="Times New Roman"/>
          <w:szCs w:val="24"/>
          <w:lang w:eastAsia="hu-HU"/>
        </w:rPr>
        <w:t xml:space="preserve"> közel 200</w:t>
      </w:r>
      <w:r w:rsidRPr="00E978A0">
        <w:rPr>
          <w:rFonts w:eastAsia="Times New Roman" w:cs="Times New Roman"/>
          <w:szCs w:val="24"/>
          <w:lang w:eastAsia="hu-HU"/>
        </w:rPr>
        <w:t xml:space="preserve"> </w:t>
      </w:r>
      <w:r w:rsidR="002748F4">
        <w:rPr>
          <w:rFonts w:eastAsia="Times New Roman" w:cs="Times New Roman"/>
          <w:szCs w:val="24"/>
          <w:lang w:eastAsia="hu-HU"/>
        </w:rPr>
        <w:t>partnerünk</w:t>
      </w:r>
      <w:r w:rsidRPr="00E978A0">
        <w:rPr>
          <w:rFonts w:eastAsia="Times New Roman" w:cs="Times New Roman"/>
          <w:szCs w:val="24"/>
          <w:lang w:eastAsia="hu-HU"/>
        </w:rPr>
        <w:t xml:space="preserve"> több, mint 1000 terméket/</w:t>
      </w:r>
      <w:r w:rsidR="002748F4" w:rsidRPr="00E978A0">
        <w:rPr>
          <w:rFonts w:eastAsia="Times New Roman" w:cs="Times New Roman"/>
          <w:szCs w:val="24"/>
          <w:lang w:eastAsia="hu-HU"/>
        </w:rPr>
        <w:t>termékcsoport</w:t>
      </w:r>
      <w:r w:rsidR="002748F4">
        <w:rPr>
          <w:rFonts w:eastAsia="Times New Roman" w:cs="Times New Roman"/>
          <w:szCs w:val="24"/>
          <w:lang w:eastAsia="hu-HU"/>
        </w:rPr>
        <w:t>ja</w:t>
      </w:r>
      <w:r w:rsidRPr="00E978A0">
        <w:rPr>
          <w:rFonts w:eastAsia="Times New Roman" w:cs="Times New Roman"/>
          <w:szCs w:val="24"/>
          <w:lang w:eastAsia="hu-HU"/>
        </w:rPr>
        <w:t>, szolgáltatás</w:t>
      </w:r>
      <w:r w:rsidR="002748F4">
        <w:rPr>
          <w:rFonts w:eastAsia="Times New Roman" w:cs="Times New Roman"/>
          <w:szCs w:val="24"/>
          <w:lang w:eastAsia="hu-HU"/>
        </w:rPr>
        <w:t>a</w:t>
      </w:r>
      <w:r w:rsidRPr="00E978A0">
        <w:rPr>
          <w:rFonts w:eastAsia="Times New Roman" w:cs="Times New Roman"/>
          <w:szCs w:val="24"/>
          <w:lang w:eastAsia="hu-HU"/>
        </w:rPr>
        <w:t xml:space="preserve"> </w:t>
      </w:r>
      <w:r w:rsidR="002748F4">
        <w:rPr>
          <w:rFonts w:eastAsia="Times New Roman" w:cs="Times New Roman"/>
          <w:szCs w:val="24"/>
          <w:lang w:eastAsia="hu-HU"/>
        </w:rPr>
        <w:t>használja az Érték és Minőség Nagydíj Tanúsító Védjegyet</w:t>
      </w:r>
      <w:r w:rsidRPr="00E978A0">
        <w:rPr>
          <w:rFonts w:eastAsia="Times New Roman" w:cs="Times New Roman"/>
          <w:szCs w:val="24"/>
          <w:lang w:eastAsia="hu-HU"/>
        </w:rPr>
        <w:t>.</w:t>
      </w:r>
    </w:p>
    <w:p w14:paraId="37797C26" w14:textId="1C92B4CE" w:rsidR="00A31296" w:rsidRPr="00E978A0" w:rsidRDefault="003118F7" w:rsidP="00242489">
      <w:pPr>
        <w:spacing w:after="240" w:line="300" w:lineRule="atLeast"/>
        <w:jc w:val="both"/>
        <w:rPr>
          <w:rFonts w:eastAsia="Times New Roman" w:cs="Times New Roman"/>
          <w:szCs w:val="24"/>
          <w:lang w:eastAsia="hu-HU"/>
        </w:rPr>
      </w:pPr>
      <w:r w:rsidRPr="00E978A0">
        <w:rPr>
          <w:rFonts w:eastAsia="Times New Roman" w:cs="Times New Roman"/>
          <w:szCs w:val="24"/>
          <w:lang w:eastAsia="hu-HU"/>
        </w:rPr>
        <w:t>Meggyőződés</w:t>
      </w:r>
      <w:r>
        <w:rPr>
          <w:rFonts w:eastAsia="Times New Roman" w:cs="Times New Roman"/>
          <w:szCs w:val="24"/>
          <w:lang w:eastAsia="hu-HU"/>
        </w:rPr>
        <w:t>ünk</w:t>
      </w:r>
      <w:r w:rsidR="00A31296" w:rsidRPr="00E978A0">
        <w:rPr>
          <w:rFonts w:eastAsia="Times New Roman" w:cs="Times New Roman"/>
          <w:szCs w:val="24"/>
          <w:lang w:eastAsia="hu-HU"/>
        </w:rPr>
        <w:t>, hogy egy ország gazdasági erejét</w:t>
      </w:r>
      <w:r w:rsidR="004B70DD">
        <w:rPr>
          <w:rFonts w:eastAsia="Times New Roman" w:cs="Times New Roman"/>
          <w:szCs w:val="24"/>
          <w:lang w:eastAsia="hu-HU"/>
        </w:rPr>
        <w:t xml:space="preserve"> is jobban hangsúlyozza,</w:t>
      </w:r>
      <w:r w:rsidR="00A31296" w:rsidRPr="00E978A0">
        <w:rPr>
          <w:rFonts w:eastAsia="Times New Roman" w:cs="Times New Roman"/>
          <w:szCs w:val="24"/>
          <w:lang w:eastAsia="hu-HU"/>
        </w:rPr>
        <w:t xml:space="preserve"> ha minél több termékén, szolgáltatásán látható</w:t>
      </w:r>
      <w:r w:rsidR="004B70DD">
        <w:rPr>
          <w:rFonts w:eastAsia="Times New Roman" w:cs="Times New Roman"/>
          <w:szCs w:val="24"/>
          <w:lang w:eastAsia="hu-HU"/>
        </w:rPr>
        <w:t xml:space="preserve"> pl. az Érték és Minőség Nagydíj Tanúsító Védjegy.</w:t>
      </w:r>
    </w:p>
    <w:bookmarkEnd w:id="7"/>
    <w:p w14:paraId="4A9C9924" w14:textId="712A5F6C" w:rsidR="00A31296" w:rsidRPr="000D199A" w:rsidRDefault="00A31296" w:rsidP="00242489">
      <w:pPr>
        <w:spacing w:after="240" w:line="300" w:lineRule="atLeast"/>
        <w:jc w:val="both"/>
        <w:rPr>
          <w:color w:val="000000" w:themeColor="text1"/>
        </w:rPr>
      </w:pPr>
      <w:r w:rsidRPr="000D199A">
        <w:rPr>
          <w:color w:val="000000" w:themeColor="text1"/>
        </w:rPr>
        <w:t xml:space="preserve">Az Érték és Minőség Nagydíj Tanúsító Védjegy olyan kiemelkedő eredményekre és teljesítményekre fókuszál, ahol </w:t>
      </w:r>
      <w:r w:rsidR="004B70DD">
        <w:rPr>
          <w:color w:val="000000" w:themeColor="text1"/>
        </w:rPr>
        <w:t xml:space="preserve">a kiváló minőség mellett </w:t>
      </w:r>
      <w:r w:rsidRPr="000D199A">
        <w:rPr>
          <w:color w:val="000000" w:themeColor="text1"/>
        </w:rPr>
        <w:t>különös figyelmet szentelnek a természeti környezet védelmének, és korszerű, modern eszközökkel válaszolnak a globális kihívásokra.</w:t>
      </w:r>
    </w:p>
    <w:p w14:paraId="74ABE406" w14:textId="3BC8279A" w:rsidR="00A31296" w:rsidRPr="00693E6C" w:rsidRDefault="004B70DD" w:rsidP="00242489">
      <w:pPr>
        <w:spacing w:after="240" w:line="300" w:lineRule="atLeast"/>
        <w:jc w:val="both"/>
        <w:rPr>
          <w:b/>
          <w:bCs/>
          <w:i/>
          <w:iCs/>
          <w:color w:val="000000" w:themeColor="text1"/>
        </w:rPr>
      </w:pPr>
      <w:r>
        <w:rPr>
          <w:color w:val="000000" w:themeColor="text1"/>
        </w:rPr>
        <w:t>Ez évi tapasztalatunk,</w:t>
      </w:r>
      <w:r w:rsidR="00A31296" w:rsidRPr="000D199A">
        <w:rPr>
          <w:color w:val="000000" w:themeColor="text1"/>
        </w:rPr>
        <w:t xml:space="preserve"> hogy a hosszú távra tervező vállalkozások a nehézségek </w:t>
      </w:r>
      <w:r>
        <w:rPr>
          <w:color w:val="000000" w:themeColor="text1"/>
        </w:rPr>
        <w:t>megoldásán kívül</w:t>
      </w:r>
      <w:r w:rsidR="00A31296" w:rsidRPr="000D199A">
        <w:rPr>
          <w:color w:val="000000" w:themeColor="text1"/>
        </w:rPr>
        <w:t xml:space="preserve"> mindent megtesznek, hogy versenyelőnyre tegyenek szert. </w:t>
      </w:r>
      <w:r>
        <w:rPr>
          <w:color w:val="000000" w:themeColor="text1"/>
        </w:rPr>
        <w:t>T</w:t>
      </w:r>
      <w:r w:rsidR="00A31296" w:rsidRPr="000D199A">
        <w:rPr>
          <w:color w:val="000000" w:themeColor="text1"/>
        </w:rPr>
        <w:t>öbbek között</w:t>
      </w:r>
      <w:r>
        <w:rPr>
          <w:color w:val="000000" w:themeColor="text1"/>
        </w:rPr>
        <w:t xml:space="preserve"> ezért is vesznek részt</w:t>
      </w:r>
      <w:r w:rsidR="00A31296" w:rsidRPr="000D199A">
        <w:rPr>
          <w:color w:val="000000" w:themeColor="text1"/>
        </w:rPr>
        <w:t xml:space="preserve"> objektív megmérettetéseken,</w:t>
      </w:r>
      <w:r>
        <w:rPr>
          <w:color w:val="000000" w:themeColor="text1"/>
        </w:rPr>
        <w:t xml:space="preserve"> hiszen</w:t>
      </w:r>
      <w:r w:rsidR="00A31296" w:rsidRPr="000D199A">
        <w:rPr>
          <w:color w:val="000000" w:themeColor="text1"/>
        </w:rPr>
        <w:t xml:space="preserve"> a kiválók büszke táborához akarnak tartozni. A továbblépés lehetőségét </w:t>
      </w:r>
      <w:r>
        <w:rPr>
          <w:color w:val="000000" w:themeColor="text1"/>
        </w:rPr>
        <w:t xml:space="preserve">látják </w:t>
      </w:r>
      <w:r w:rsidR="00A31296" w:rsidRPr="000D199A">
        <w:rPr>
          <w:color w:val="000000" w:themeColor="text1"/>
        </w:rPr>
        <w:t>abban, ha kiválóságukat egy független bíráló szervezet</w:t>
      </w:r>
      <w:r>
        <w:rPr>
          <w:color w:val="000000" w:themeColor="text1"/>
        </w:rPr>
        <w:t xml:space="preserve"> </w:t>
      </w:r>
      <w:r w:rsidR="00A31296" w:rsidRPr="000D199A">
        <w:rPr>
          <w:color w:val="000000" w:themeColor="text1"/>
        </w:rPr>
        <w:t>támasztja</w:t>
      </w:r>
      <w:r>
        <w:rPr>
          <w:color w:val="000000" w:themeColor="text1"/>
        </w:rPr>
        <w:t xml:space="preserve"> alá.</w:t>
      </w:r>
      <w:r w:rsidR="00A31296" w:rsidRPr="000D199A">
        <w:rPr>
          <w:color w:val="000000" w:themeColor="text1"/>
        </w:rPr>
        <w:t xml:space="preserve"> </w:t>
      </w:r>
      <w:r>
        <w:rPr>
          <w:color w:val="000000" w:themeColor="text1"/>
        </w:rPr>
        <w:t>A</w:t>
      </w:r>
      <w:r w:rsidR="00A31296" w:rsidRPr="000D199A">
        <w:rPr>
          <w:color w:val="000000" w:themeColor="text1"/>
        </w:rPr>
        <w:t xml:space="preserve"> tanúsított minőség igénye egyértelműen felmerül a termelők, gyártók, szolgáltatók részéről. Elmondható, </w:t>
      </w:r>
      <w:r w:rsidR="00A31296" w:rsidRPr="00693E6C">
        <w:rPr>
          <w:b/>
          <w:bCs/>
          <w:i/>
          <w:iCs/>
          <w:color w:val="000000" w:themeColor="text1"/>
        </w:rPr>
        <w:t>hogy</w:t>
      </w:r>
      <w:r w:rsidRPr="00693E6C">
        <w:rPr>
          <w:b/>
          <w:bCs/>
          <w:i/>
          <w:iCs/>
          <w:color w:val="000000" w:themeColor="text1"/>
        </w:rPr>
        <w:t xml:space="preserve"> olyan</w:t>
      </w:r>
      <w:r w:rsidR="00A31296" w:rsidRPr="00693E6C">
        <w:rPr>
          <w:b/>
          <w:bCs/>
          <w:i/>
          <w:iCs/>
          <w:color w:val="000000" w:themeColor="text1"/>
        </w:rPr>
        <w:t xml:space="preserve"> minőségi megmérettetésre – mint amilyen az Érték és Minőség Nagydíj Pályázat, valamint a hozzá kapcsolódó tanúsító védjegy – szükség van a gazdasági életben</w:t>
      </w:r>
      <w:r w:rsidR="00693E6C" w:rsidRPr="00693E6C">
        <w:rPr>
          <w:b/>
          <w:bCs/>
          <w:i/>
          <w:iCs/>
          <w:color w:val="000000" w:themeColor="text1"/>
        </w:rPr>
        <w:t>!</w:t>
      </w:r>
    </w:p>
    <w:p w14:paraId="0157B43E" w14:textId="75008540" w:rsidR="00A31296" w:rsidRPr="000D199A" w:rsidRDefault="00A31296" w:rsidP="00242489">
      <w:pPr>
        <w:spacing w:after="240" w:line="300" w:lineRule="atLeast"/>
        <w:jc w:val="both"/>
        <w:rPr>
          <w:color w:val="000000" w:themeColor="text1"/>
        </w:rPr>
      </w:pPr>
      <w:r w:rsidRPr="000D199A">
        <w:rPr>
          <w:color w:val="000000" w:themeColor="text1"/>
        </w:rPr>
        <w:lastRenderedPageBreak/>
        <w:t>A gazdasági problémák erősödése, a fokozódó alapanyag hiány, a mezőgazdaságra ható kellemetlen időjárás, a</w:t>
      </w:r>
      <w:r w:rsidR="00693E6C">
        <w:rPr>
          <w:color w:val="000000" w:themeColor="text1"/>
        </w:rPr>
        <w:t xml:space="preserve"> rendszertelenül sokszor nagy mennyiségben hulló csapadék, a sokáig tartó hűvösebb időjárás</w:t>
      </w:r>
      <w:r w:rsidRPr="000D199A">
        <w:rPr>
          <w:color w:val="000000" w:themeColor="text1"/>
        </w:rPr>
        <w:t xml:space="preserve"> és valamenny</w:t>
      </w:r>
      <w:r w:rsidR="00693E6C">
        <w:rPr>
          <w:color w:val="000000" w:themeColor="text1"/>
        </w:rPr>
        <w:t>i egyéb</w:t>
      </w:r>
      <w:r w:rsidRPr="000D199A">
        <w:rPr>
          <w:color w:val="000000" w:themeColor="text1"/>
        </w:rPr>
        <w:t xml:space="preserve"> nehezítő tényező megléte</w:t>
      </w:r>
      <w:r w:rsidR="00693E6C">
        <w:rPr>
          <w:color w:val="000000" w:themeColor="text1"/>
        </w:rPr>
        <w:t>, az értékelendő pályázatokon nem látszott, a pályázati színvonal határozottan emelkedett. Ez a tendencia érezhető volt a többi nem mezőgazdasághoz kötődő pályázatnál is. Legnagyobb örömünkre idei díjazottjaink között ismét köszönthettünk határon túli, erdélyi vállalkozást is.</w:t>
      </w:r>
    </w:p>
    <w:p w14:paraId="1CAA5DF5" w14:textId="0CAE17B4" w:rsidR="00A31296" w:rsidRDefault="00A31296" w:rsidP="00242489">
      <w:pPr>
        <w:spacing w:after="240" w:line="300" w:lineRule="atLeast"/>
        <w:jc w:val="both"/>
        <w:rPr>
          <w:b/>
          <w:color w:val="000000" w:themeColor="text1"/>
        </w:rPr>
      </w:pPr>
      <w:r w:rsidRPr="000D199A">
        <w:rPr>
          <w:b/>
          <w:color w:val="000000" w:themeColor="text1"/>
        </w:rPr>
        <w:t xml:space="preserve">A szigorú öt fordulós értékelés eredményeként </w:t>
      </w:r>
      <w:r>
        <w:rPr>
          <w:b/>
          <w:color w:val="000000" w:themeColor="text1"/>
        </w:rPr>
        <w:t>202</w:t>
      </w:r>
      <w:r w:rsidR="00693E6C">
        <w:rPr>
          <w:b/>
          <w:color w:val="000000" w:themeColor="text1"/>
        </w:rPr>
        <w:t>3</w:t>
      </w:r>
      <w:r>
        <w:rPr>
          <w:b/>
          <w:color w:val="000000" w:themeColor="text1"/>
        </w:rPr>
        <w:t>-b</w:t>
      </w:r>
      <w:r w:rsidR="00693E6C">
        <w:rPr>
          <w:b/>
          <w:color w:val="000000" w:themeColor="text1"/>
        </w:rPr>
        <w:t>a</w:t>
      </w:r>
      <w:r>
        <w:rPr>
          <w:b/>
          <w:color w:val="000000" w:themeColor="text1"/>
        </w:rPr>
        <w:t xml:space="preserve">n </w:t>
      </w:r>
      <w:r w:rsidR="00693E6C">
        <w:rPr>
          <w:b/>
          <w:color w:val="000000" w:themeColor="text1"/>
        </w:rPr>
        <w:t>40</w:t>
      </w:r>
      <w:r w:rsidRPr="000D199A">
        <w:rPr>
          <w:b/>
          <w:color w:val="000000" w:themeColor="text1"/>
        </w:rPr>
        <w:t xml:space="preserve"> pályázó 4</w:t>
      </w:r>
      <w:r w:rsidR="00693E6C">
        <w:rPr>
          <w:b/>
          <w:color w:val="000000" w:themeColor="text1"/>
        </w:rPr>
        <w:t>7</w:t>
      </w:r>
      <w:r w:rsidRPr="000D199A">
        <w:rPr>
          <w:b/>
          <w:color w:val="000000" w:themeColor="text1"/>
        </w:rPr>
        <w:t xml:space="preserve"> munkája érdemelte ki az Érték és Minőség Nagydíj Tanúsító Védjegy használatát</w:t>
      </w:r>
      <w:r w:rsidR="00693E6C">
        <w:rPr>
          <w:b/>
          <w:color w:val="000000" w:themeColor="text1"/>
        </w:rPr>
        <w:t>, ami az előző évhez képest 1</w:t>
      </w:r>
      <w:r w:rsidR="00D71B85">
        <w:rPr>
          <w:b/>
          <w:color w:val="000000" w:themeColor="text1"/>
        </w:rPr>
        <w:t>8</w:t>
      </w:r>
      <w:r w:rsidR="00693E6C">
        <w:rPr>
          <w:b/>
          <w:color w:val="000000" w:themeColor="text1"/>
        </w:rPr>
        <w:t>%-os emelkedést jelent.</w:t>
      </w:r>
    </w:p>
    <w:p w14:paraId="4EE332A8" w14:textId="77777777" w:rsidR="00A31296" w:rsidRPr="000D199A" w:rsidRDefault="00A31296" w:rsidP="00242489">
      <w:pPr>
        <w:spacing w:after="240" w:line="300" w:lineRule="atLeast"/>
        <w:jc w:val="both"/>
        <w:rPr>
          <w:b/>
          <w:color w:val="000000" w:themeColor="text1"/>
        </w:rPr>
      </w:pPr>
    </w:p>
    <w:p w14:paraId="5AA2BD59" w14:textId="30AC5975" w:rsidR="00D71B85" w:rsidRPr="00242489" w:rsidRDefault="00A31296" w:rsidP="00242489">
      <w:pPr>
        <w:pStyle w:val="Cmsor1"/>
      </w:pPr>
      <w:bookmarkStart w:id="8" w:name="_Toc140832958"/>
      <w:bookmarkStart w:id="9" w:name="_Toc143042771"/>
      <w:bookmarkStart w:id="10" w:name="_Hlk113460769"/>
      <w:r w:rsidRPr="009A16AA">
        <w:t>Az Érték és Minőség Nagydíj Pályázat és Tanúsít</w:t>
      </w:r>
      <w:r w:rsidR="00D71B85">
        <w:t xml:space="preserve">ó </w:t>
      </w:r>
      <w:r w:rsidRPr="009A16AA">
        <w:t>Védjegy helye, szerepe</w:t>
      </w:r>
      <w:bookmarkEnd w:id="8"/>
      <w:bookmarkEnd w:id="9"/>
    </w:p>
    <w:p w14:paraId="17B176D7" w14:textId="5FC5C1F1" w:rsidR="00A31296" w:rsidRPr="000D199A" w:rsidRDefault="00693E6C" w:rsidP="00242489">
      <w:pPr>
        <w:spacing w:after="240" w:line="300" w:lineRule="atLeast"/>
        <w:jc w:val="both"/>
        <w:rPr>
          <w:color w:val="000000" w:themeColor="text1"/>
          <w:szCs w:val="24"/>
        </w:rPr>
      </w:pPr>
      <w:r>
        <w:rPr>
          <w:color w:val="000000" w:themeColor="text1"/>
          <w:szCs w:val="24"/>
        </w:rPr>
        <w:t>M</w:t>
      </w:r>
      <w:r w:rsidR="00A31296" w:rsidRPr="000D199A">
        <w:rPr>
          <w:color w:val="000000" w:themeColor="text1"/>
          <w:szCs w:val="24"/>
        </w:rPr>
        <w:t xml:space="preserve">eggyőződésünk, hogy a termékek és szolgáltatások versenyképességét mind a hazai, mind a nemzetközi piacon </w:t>
      </w:r>
      <w:r>
        <w:rPr>
          <w:color w:val="000000" w:themeColor="text1"/>
          <w:szCs w:val="24"/>
        </w:rPr>
        <w:t>legjobban</w:t>
      </w:r>
      <w:r w:rsidR="00A31296" w:rsidRPr="000D199A">
        <w:rPr>
          <w:color w:val="000000" w:themeColor="text1"/>
          <w:szCs w:val="24"/>
        </w:rPr>
        <w:t xml:space="preserve"> a kiváló minőség biztosítja, melyet megerősíthet, igazolhat egy minőségtanúsító védjegy. A védjegyek lehetővé teszik a piaci szereplők számára a piaci versenyt,</w:t>
      </w:r>
      <w:r>
        <w:rPr>
          <w:color w:val="000000" w:themeColor="text1"/>
          <w:szCs w:val="24"/>
        </w:rPr>
        <w:t xml:space="preserve"> mert </w:t>
      </w:r>
      <w:r w:rsidR="00A31296" w:rsidRPr="000D199A">
        <w:rPr>
          <w:color w:val="000000" w:themeColor="text1"/>
          <w:szCs w:val="24"/>
        </w:rPr>
        <w:t>azok, akik termékeiket, szolgáltatásaikat a védjegyek révén megkülönböztetik a versenytársak áruitól, illetve szolgáltatásaitól</w:t>
      </w:r>
      <w:r>
        <w:rPr>
          <w:color w:val="000000" w:themeColor="text1"/>
          <w:szCs w:val="24"/>
        </w:rPr>
        <w:t xml:space="preserve"> előnyhöz juthatnak.</w:t>
      </w:r>
      <w:r w:rsidR="00A31296" w:rsidRPr="000D199A">
        <w:rPr>
          <w:color w:val="000000" w:themeColor="text1"/>
          <w:szCs w:val="24"/>
        </w:rPr>
        <w:t xml:space="preserve"> A</w:t>
      </w:r>
      <w:r w:rsidR="000A41F9">
        <w:rPr>
          <w:color w:val="000000" w:themeColor="text1"/>
          <w:szCs w:val="24"/>
        </w:rPr>
        <w:t xml:space="preserve"> minőség tanúsító</w:t>
      </w:r>
      <w:r w:rsidR="00A31296" w:rsidRPr="000D199A">
        <w:rPr>
          <w:color w:val="000000" w:themeColor="text1"/>
          <w:szCs w:val="24"/>
        </w:rPr>
        <w:t xml:space="preserve"> védjegyek fontos eszközei a fogyasztók tájékoztatásának. Közvetlen információval szolgálnak az adott termékről, szolgáltatásról. A védjegyek kapcsolatot teremtenek a különböző termékek és előállítóik, a különböző szolgáltatások és szolgáltatók között,</w:t>
      </w:r>
      <w:r w:rsidR="000A41F9">
        <w:rPr>
          <w:color w:val="000000" w:themeColor="text1"/>
          <w:szCs w:val="24"/>
        </w:rPr>
        <w:t xml:space="preserve"> figyelem felhívó</w:t>
      </w:r>
      <w:r w:rsidR="00A31296" w:rsidRPr="000D199A">
        <w:rPr>
          <w:color w:val="000000" w:themeColor="text1"/>
          <w:szCs w:val="24"/>
        </w:rPr>
        <w:t xml:space="preserve"> szerepük van, </w:t>
      </w:r>
      <w:r w:rsidR="000A41F9">
        <w:rPr>
          <w:color w:val="000000" w:themeColor="text1"/>
          <w:szCs w:val="24"/>
        </w:rPr>
        <w:t xml:space="preserve">sőt </w:t>
      </w:r>
      <w:r w:rsidR="00A31296" w:rsidRPr="000D199A">
        <w:rPr>
          <w:color w:val="000000" w:themeColor="text1"/>
          <w:szCs w:val="24"/>
        </w:rPr>
        <w:t>hozzájárulnak a fogyasztói kultúra fejlesztéséhez, de jelentős a reklám, illetve a beruházás serkentő funkciójuk is.</w:t>
      </w:r>
    </w:p>
    <w:p w14:paraId="0E28D114" w14:textId="048A5921" w:rsidR="00A31296" w:rsidRPr="000D199A" w:rsidRDefault="000A41F9" w:rsidP="00242489">
      <w:pPr>
        <w:spacing w:after="240" w:line="300" w:lineRule="atLeast"/>
        <w:jc w:val="both"/>
        <w:rPr>
          <w:color w:val="000000" w:themeColor="text1"/>
          <w:szCs w:val="24"/>
        </w:rPr>
      </w:pPr>
      <w:r>
        <w:rPr>
          <w:color w:val="000000" w:themeColor="text1"/>
          <w:szCs w:val="24"/>
        </w:rPr>
        <w:t>Hazánkban a</w:t>
      </w:r>
      <w:r w:rsidR="00A31296" w:rsidRPr="000D199A">
        <w:rPr>
          <w:color w:val="000000" w:themeColor="text1"/>
          <w:szCs w:val="24"/>
        </w:rPr>
        <w:t xml:space="preserve"> védjegyekkel történő minőségtanúsítás </w:t>
      </w:r>
      <w:r w:rsidR="00A31296">
        <w:rPr>
          <w:color w:val="000000" w:themeColor="text1"/>
          <w:szCs w:val="24"/>
        </w:rPr>
        <w:t xml:space="preserve">több, mint </w:t>
      </w:r>
      <w:r w:rsidR="00A31296" w:rsidRPr="000D199A">
        <w:rPr>
          <w:color w:val="000000" w:themeColor="text1"/>
          <w:szCs w:val="24"/>
        </w:rPr>
        <w:t xml:space="preserve">negyedszázados múltra tekint vissza. Az Érték és Minőség Nagydíj Tanúsító Védjegy elődje a Magyar Termék Nagydíj Tanúsító Védjegy 1998 tavaszán indult útjára. E védjegyet </w:t>
      </w:r>
      <w:r w:rsidR="00A31296" w:rsidRPr="000D199A">
        <w:rPr>
          <w:rFonts w:eastAsia="Times New Roman" w:cs="Times New Roman"/>
          <w:color w:val="000000" w:themeColor="text1"/>
          <w:szCs w:val="24"/>
          <w:lang w:eastAsia="hu-HU"/>
        </w:rPr>
        <w:t>–</w:t>
      </w:r>
      <w:r w:rsidR="00A31296" w:rsidRPr="000D199A">
        <w:rPr>
          <w:color w:val="000000" w:themeColor="text1"/>
          <w:szCs w:val="24"/>
        </w:rPr>
        <w:t xml:space="preserve"> a megváltozott gazdasági körülményeket figyelembe véve </w:t>
      </w:r>
      <w:r w:rsidR="00A31296" w:rsidRPr="000D199A">
        <w:rPr>
          <w:rFonts w:eastAsia="Times New Roman" w:cs="Times New Roman"/>
          <w:color w:val="000000" w:themeColor="text1"/>
          <w:szCs w:val="24"/>
          <w:lang w:eastAsia="hu-HU"/>
        </w:rPr>
        <w:t>–</w:t>
      </w:r>
      <w:r w:rsidR="00A31296" w:rsidRPr="000D199A">
        <w:rPr>
          <w:color w:val="000000" w:themeColor="text1"/>
          <w:szCs w:val="24"/>
        </w:rPr>
        <w:t xml:space="preserve"> követte 2018-ban a korszerű, nemzetközileg is bevezethető Érték és Minőség Nagydíj Tanúsító Védjegy. A Pályázat Kiírói Tanácsa mindig is kiemelt feladatának tekintette és tekinti, hogy hozzájáruljon a vállalkozások termékei</w:t>
      </w:r>
      <w:r w:rsidR="004A1B2C">
        <w:rPr>
          <w:color w:val="000000" w:themeColor="text1"/>
          <w:szCs w:val="24"/>
        </w:rPr>
        <w:t>nek</w:t>
      </w:r>
      <w:r w:rsidR="00A31296" w:rsidRPr="000D199A">
        <w:rPr>
          <w:color w:val="000000" w:themeColor="text1"/>
          <w:szCs w:val="24"/>
        </w:rPr>
        <w:t xml:space="preserve"> és szolgáltatásai</w:t>
      </w:r>
      <w:r w:rsidR="004A1B2C">
        <w:rPr>
          <w:color w:val="000000" w:themeColor="text1"/>
          <w:szCs w:val="24"/>
        </w:rPr>
        <w:t>n</w:t>
      </w:r>
      <w:r w:rsidR="00D71B85">
        <w:rPr>
          <w:color w:val="000000" w:themeColor="text1"/>
          <w:szCs w:val="24"/>
        </w:rPr>
        <w:t>a</w:t>
      </w:r>
      <w:r w:rsidR="004A1B2C">
        <w:rPr>
          <w:color w:val="000000" w:themeColor="text1"/>
          <w:szCs w:val="24"/>
        </w:rPr>
        <w:t>k</w:t>
      </w:r>
      <w:r w:rsidR="00A31296" w:rsidRPr="000D199A">
        <w:rPr>
          <w:color w:val="000000" w:themeColor="text1"/>
          <w:szCs w:val="24"/>
        </w:rPr>
        <w:t xml:space="preserve"> piacképességéhez, a versenyképesség növeléséhez. Ezért működteti az Érték és Minőség Nagydíj Pályázati Rendszert is, melynek keretében a pályázó győztes vállalkozások magas színvonalú termékeikkel és szolgáltatásaikkal kiérdemlik az Érték és Minőség Nagydíj Tanúsító Védjegy használati jogát és ezzel együtt a kitüntető címet is.</w:t>
      </w:r>
    </w:p>
    <w:p w14:paraId="4EE99DDE"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Tanúsító Védjegy biztonságot és erőt sugároz! Feltüntetése méltán biztosítja viselőjük számára a pozitív megkülönböztetést.</w:t>
      </w:r>
    </w:p>
    <w:p w14:paraId="735A30ED" w14:textId="77777777" w:rsidR="00A31296" w:rsidRPr="000D199A" w:rsidRDefault="00A31296" w:rsidP="00242489">
      <w:pPr>
        <w:spacing w:after="240" w:line="300" w:lineRule="atLeast"/>
        <w:jc w:val="both"/>
        <w:rPr>
          <w:color w:val="000000" w:themeColor="text1"/>
          <w:szCs w:val="24"/>
        </w:rPr>
      </w:pPr>
    </w:p>
    <w:p w14:paraId="6613E7C9" w14:textId="77777777" w:rsidR="00A31296" w:rsidRPr="000D199A" w:rsidRDefault="00A31296" w:rsidP="00996DA7">
      <w:pPr>
        <w:pStyle w:val="Cmsor1"/>
      </w:pPr>
      <w:bookmarkStart w:id="11" w:name="_Toc79499343"/>
      <w:bookmarkStart w:id="12" w:name="_Toc140832959"/>
      <w:bookmarkStart w:id="13" w:name="_Toc143042772"/>
      <w:bookmarkStart w:id="14" w:name="_Hlk78097894"/>
      <w:r w:rsidRPr="000D199A">
        <w:lastRenderedPageBreak/>
        <w:t>Az Érték és Minőség Nagydíj meghatározása</w:t>
      </w:r>
      <w:bookmarkEnd w:id="11"/>
      <w:bookmarkEnd w:id="12"/>
      <w:bookmarkEnd w:id="13"/>
    </w:p>
    <w:bookmarkEnd w:id="14"/>
    <w:p w14:paraId="24AFF53E"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elnevezés egy minőségtanúsító védjegyet takar. Használatára nyilvános, egyfordulós pályázaton lehet jelentkezni. A védjegyhasználat viselője jogosulttá válik az Érték és Minőség Nagydíj kitüntető cím viselésére.</w:t>
      </w:r>
    </w:p>
    <w:p w14:paraId="0D602298" w14:textId="77777777" w:rsidR="00A31296" w:rsidRPr="000D199A" w:rsidRDefault="00A31296" w:rsidP="00242489">
      <w:pPr>
        <w:spacing w:after="240" w:line="300" w:lineRule="atLeast"/>
        <w:jc w:val="both"/>
        <w:rPr>
          <w:color w:val="000000" w:themeColor="text1"/>
          <w:szCs w:val="24"/>
        </w:rPr>
      </w:pPr>
    </w:p>
    <w:p w14:paraId="3C1BD73E" w14:textId="77777777" w:rsidR="00A31296" w:rsidRPr="000D199A" w:rsidRDefault="00A31296" w:rsidP="0013613B">
      <w:pPr>
        <w:pStyle w:val="Cmsor1"/>
      </w:pPr>
      <w:bookmarkStart w:id="15" w:name="_Toc79499344"/>
      <w:bookmarkStart w:id="16" w:name="_Toc140832960"/>
      <w:bookmarkStart w:id="17" w:name="_Toc143042773"/>
      <w:r w:rsidRPr="000D199A">
        <w:t>A védjegyhasználat szükségessége</w:t>
      </w:r>
      <w:bookmarkEnd w:id="15"/>
      <w:bookmarkEnd w:id="16"/>
      <w:bookmarkEnd w:id="17"/>
    </w:p>
    <w:p w14:paraId="131D3DF1" w14:textId="77777777" w:rsidR="00A31296" w:rsidRDefault="00A31296" w:rsidP="00242489">
      <w:pPr>
        <w:spacing w:after="240" w:line="300" w:lineRule="atLeast"/>
        <w:jc w:val="both"/>
        <w:rPr>
          <w:color w:val="000000" w:themeColor="text1"/>
          <w:szCs w:val="24"/>
        </w:rPr>
      </w:pPr>
      <w:r w:rsidRPr="000D199A">
        <w:rPr>
          <w:color w:val="000000" w:themeColor="text1"/>
          <w:szCs w:val="24"/>
        </w:rPr>
        <w:t>Thomas Glaser, az Európai Unió marketing ügyekért felelős biztosa 2004-ben Magyarországon egy megbeszélésen azt hangsúlyozta, hogy a védjegyek tehetik a legtöbbet egy termék életében. Akkor ez a kijelentés újszerűen hangzott, de az elmúlt időszakban egyre többen értik és érzik a védjegyek fontosságát, persze még bőven van fejlődési lehetőség. Közismert mondás, hogy „A jó bornak is kell cégér”. A védjegyek például ilyen cégérek. Az áruk sokaságában különösen fontos és hasznos az értékekre felhívni a figyelmet. A védjegy feltüntetése közvetlen pozitív üzenetet hordoz, direkt módon segít az eligazodásban, de védelmet nyújt a különböző csalások, hamisítások ellen is.</w:t>
      </w:r>
    </w:p>
    <w:p w14:paraId="63DE06EA"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Pályázati Rendszer a gazdaságélénkítés alternatív programjaként szervesen illeszkedik a kormányzat gazdasági stratégiájához, mellyel aktívan járul hozzá az ország gazdasági sikereihez.</w:t>
      </w:r>
    </w:p>
    <w:p w14:paraId="57BC19F8" w14:textId="77777777" w:rsidR="00A31296" w:rsidRPr="000D199A" w:rsidRDefault="00A31296" w:rsidP="00242489">
      <w:pPr>
        <w:spacing w:after="240" w:line="300" w:lineRule="atLeast"/>
        <w:jc w:val="both"/>
        <w:rPr>
          <w:color w:val="000000" w:themeColor="text1"/>
          <w:szCs w:val="24"/>
        </w:rPr>
      </w:pPr>
    </w:p>
    <w:p w14:paraId="663D2C90" w14:textId="77777777" w:rsidR="00A31296" w:rsidRPr="000D199A" w:rsidRDefault="00A31296" w:rsidP="0013613B">
      <w:pPr>
        <w:pStyle w:val="Cmsor1"/>
      </w:pPr>
      <w:bookmarkStart w:id="18" w:name="_Toc79499345"/>
      <w:bookmarkStart w:id="19" w:name="_Toc140832961"/>
      <w:bookmarkStart w:id="20" w:name="_Toc143042774"/>
      <w:bookmarkStart w:id="21" w:name="_Hlk78097980"/>
      <w:r w:rsidRPr="000D199A">
        <w:t>A védjegy meghatározása</w:t>
      </w:r>
      <w:bookmarkEnd w:id="18"/>
      <w:bookmarkEnd w:id="19"/>
      <w:bookmarkEnd w:id="20"/>
    </w:p>
    <w:bookmarkEnd w:id="21"/>
    <w:p w14:paraId="43887A42" w14:textId="19093608" w:rsidR="00183122" w:rsidRDefault="00A31296" w:rsidP="00242489">
      <w:pPr>
        <w:spacing w:after="240" w:line="300" w:lineRule="atLeast"/>
        <w:jc w:val="both"/>
        <w:rPr>
          <w:color w:val="000000" w:themeColor="text1"/>
          <w:szCs w:val="24"/>
        </w:rPr>
      </w:pPr>
      <w:r w:rsidRPr="000D199A">
        <w:rPr>
          <w:color w:val="000000" w:themeColor="text1"/>
          <w:szCs w:val="24"/>
        </w:rPr>
        <w:t xml:space="preserve">A védjegy a termékjelzők egyik fajtája; jogi oltalom, </w:t>
      </w:r>
      <w:r w:rsidR="00075064" w:rsidRPr="000D199A">
        <w:rPr>
          <w:color w:val="000000" w:themeColor="text1"/>
          <w:szCs w:val="24"/>
        </w:rPr>
        <w:t>grafik</w:t>
      </w:r>
      <w:r w:rsidR="00075064">
        <w:rPr>
          <w:color w:val="000000" w:themeColor="text1"/>
          <w:szCs w:val="24"/>
        </w:rPr>
        <w:t>usan</w:t>
      </w:r>
      <w:r w:rsidR="00075064" w:rsidRPr="000D199A">
        <w:rPr>
          <w:color w:val="000000" w:themeColor="text1"/>
          <w:szCs w:val="24"/>
        </w:rPr>
        <w:t xml:space="preserve"> </w:t>
      </w:r>
      <w:r w:rsidRPr="000D199A">
        <w:rPr>
          <w:color w:val="000000" w:themeColor="text1"/>
          <w:szCs w:val="24"/>
        </w:rPr>
        <w:t>ábrázolható megjelölés, amely az árut, vagy szolgáltatást megkülönbözteti mások áruitól, szolgáltatásaitól.</w:t>
      </w:r>
    </w:p>
    <w:p w14:paraId="5896F2E1" w14:textId="0CC568D9"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Tanúsító Védjegy, a Szellemi Tulajdon Nemzeti Hivatalánál bejegyzett, oltalom alatt álló ábrás embléma. Magyarországon jelenleg az egyetlen nem szakma-specifikus, kiváló minőséget szimbolizáló</w:t>
      </w:r>
      <w:r w:rsidR="000A41F9">
        <w:rPr>
          <w:color w:val="000000" w:themeColor="text1"/>
          <w:szCs w:val="24"/>
        </w:rPr>
        <w:t xml:space="preserve"> terméket, szolgáltatást minősítő</w:t>
      </w:r>
      <w:r w:rsidRPr="000D199A">
        <w:rPr>
          <w:color w:val="000000" w:themeColor="text1"/>
          <w:szCs w:val="24"/>
        </w:rPr>
        <w:t xml:space="preserve"> elismerés. Használatára a gazdaság szinte egész területéről, nyilvános egy fordulós pályázattal lehet jelentkezni Magyarországról és a Kárpát-régió területeiről.</w:t>
      </w:r>
    </w:p>
    <w:p w14:paraId="31F08565"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Tanúsító Védjegy azon alkotások és alkotók elismerése, akik olyan értékeket képviselnek, amelyek összhangban vannak Magyarország gazdasági érdekeivel és hozzájárulnak egy erősebb gazdaság megvalósulásához.</w:t>
      </w:r>
    </w:p>
    <w:p w14:paraId="733A3D7E" w14:textId="77777777" w:rsidR="00A31296" w:rsidRPr="000D199A" w:rsidRDefault="00A31296" w:rsidP="00242489">
      <w:pPr>
        <w:spacing w:after="240" w:line="300" w:lineRule="atLeast"/>
        <w:jc w:val="both"/>
        <w:rPr>
          <w:color w:val="000000" w:themeColor="text1"/>
          <w:szCs w:val="24"/>
        </w:rPr>
      </w:pPr>
    </w:p>
    <w:p w14:paraId="1C5607C2" w14:textId="77777777" w:rsidR="00A31296" w:rsidRPr="009A16AA" w:rsidRDefault="00A31296" w:rsidP="00C12AC9">
      <w:pPr>
        <w:pStyle w:val="Cmsor1"/>
      </w:pPr>
      <w:bookmarkStart w:id="22" w:name="_Toc79499346"/>
      <w:bookmarkStart w:id="23" w:name="_Toc140832962"/>
      <w:bookmarkStart w:id="24" w:name="_Toc143042775"/>
      <w:bookmarkStart w:id="25" w:name="_Hlk78098015"/>
      <w:r w:rsidRPr="009A16AA">
        <w:t>Általános információk</w:t>
      </w:r>
      <w:bookmarkEnd w:id="22"/>
      <w:bookmarkEnd w:id="23"/>
      <w:bookmarkEnd w:id="24"/>
    </w:p>
    <w:bookmarkEnd w:id="25"/>
    <w:p w14:paraId="01464D8A" w14:textId="2A4D95A0" w:rsidR="00242489" w:rsidRPr="000D199A" w:rsidRDefault="00A31296" w:rsidP="00242489">
      <w:pPr>
        <w:spacing w:after="240" w:line="300" w:lineRule="atLeast"/>
        <w:jc w:val="both"/>
        <w:rPr>
          <w:i/>
          <w:color w:val="000000" w:themeColor="text1"/>
          <w:szCs w:val="24"/>
        </w:rPr>
      </w:pPr>
      <w:r w:rsidRPr="000D199A">
        <w:rPr>
          <w:i/>
          <w:color w:val="000000" w:themeColor="text1"/>
          <w:szCs w:val="24"/>
        </w:rPr>
        <w:t>Az Érték és Minőség Nagydíj Tanúsító Védjegy megtestesíti, kifejezi Magyarország elismerését és elkötelezettségét az értékek és a</w:t>
      </w:r>
      <w:r w:rsidR="00183122">
        <w:rPr>
          <w:i/>
          <w:color w:val="000000" w:themeColor="text1"/>
          <w:szCs w:val="24"/>
        </w:rPr>
        <w:t>z objektív ellenőrzéssel</w:t>
      </w:r>
      <w:r w:rsidRPr="000D199A">
        <w:rPr>
          <w:i/>
          <w:color w:val="000000" w:themeColor="text1"/>
          <w:szCs w:val="24"/>
        </w:rPr>
        <w:t xml:space="preserve"> tanúsított minőség iránt!</w:t>
      </w:r>
    </w:p>
    <w:p w14:paraId="2A6D626D" w14:textId="5E759C2C" w:rsidR="00242489" w:rsidRPr="000D199A" w:rsidRDefault="00A31296" w:rsidP="00242489">
      <w:pPr>
        <w:spacing w:after="240" w:line="300" w:lineRule="atLeast"/>
        <w:jc w:val="both"/>
        <w:rPr>
          <w:i/>
          <w:color w:val="000000" w:themeColor="text1"/>
          <w:szCs w:val="24"/>
        </w:rPr>
      </w:pPr>
      <w:r w:rsidRPr="000D199A">
        <w:rPr>
          <w:color w:val="000000" w:themeColor="text1"/>
          <w:szCs w:val="24"/>
        </w:rPr>
        <w:lastRenderedPageBreak/>
        <w:t xml:space="preserve">Az Érték és Minőség Nagydíj Tanúsító Védjegy mérce és egyben útmutató, mellyel olyan márkát építünk, amelyik valós értéket hordoz. Népszerűsíti hazánk és a Kárpát-régió legfontosabb kincsét, annak a szürkeállománynak a teljesítményét, amely alkalmas </w:t>
      </w:r>
      <w:r w:rsidR="005334FB">
        <w:rPr>
          <w:color w:val="000000" w:themeColor="text1"/>
          <w:szCs w:val="24"/>
        </w:rPr>
        <w:t xml:space="preserve">a </w:t>
      </w:r>
      <w:r w:rsidRPr="000D199A">
        <w:rPr>
          <w:color w:val="000000" w:themeColor="text1"/>
          <w:szCs w:val="24"/>
        </w:rPr>
        <w:t xml:space="preserve">gazdasági sikerek megvalósítására. Széchenyi István óta tudjuk: </w:t>
      </w:r>
      <w:r w:rsidRPr="000D199A">
        <w:rPr>
          <w:i/>
          <w:color w:val="000000" w:themeColor="text1"/>
          <w:szCs w:val="24"/>
        </w:rPr>
        <w:t>„A tudományos emberfő mennyisége a nemzet igazi hatalma”.</w:t>
      </w:r>
    </w:p>
    <w:p w14:paraId="750A8981" w14:textId="466A80D1" w:rsidR="000A7A8F" w:rsidRPr="000055A1" w:rsidRDefault="00A31296" w:rsidP="00242489">
      <w:pPr>
        <w:spacing w:after="240" w:line="300" w:lineRule="atLeast"/>
        <w:jc w:val="both"/>
        <w:rPr>
          <w:color w:val="000000" w:themeColor="text1"/>
          <w:szCs w:val="24"/>
        </w:rPr>
      </w:pPr>
      <w:bookmarkStart w:id="26" w:name="_Hlk97744418"/>
      <w:r w:rsidRPr="000D199A">
        <w:rPr>
          <w:color w:val="000000" w:themeColor="text1"/>
          <w:szCs w:val="24"/>
        </w:rPr>
        <w:t xml:space="preserve">Az Érték és Minőség Nagydíj Tanúsító Védjegy két civil személy tulajdona. A Pályázat működtetői, kiírói is civil szervezetek. </w:t>
      </w:r>
      <w:r w:rsidR="005A17C7">
        <w:rPr>
          <w:color w:val="000000" w:themeColor="text1"/>
          <w:szCs w:val="24"/>
        </w:rPr>
        <w:t>Szakmai támogatói állami szervezetek. A pályázat m</w:t>
      </w:r>
      <w:r w:rsidRPr="000D199A">
        <w:rPr>
          <w:color w:val="000000" w:themeColor="text1"/>
          <w:szCs w:val="24"/>
        </w:rPr>
        <w:t>egvalósulása az állam</w:t>
      </w:r>
      <w:r w:rsidR="005A17C7">
        <w:rPr>
          <w:color w:val="000000" w:themeColor="text1"/>
          <w:szCs w:val="24"/>
        </w:rPr>
        <w:t>i</w:t>
      </w:r>
      <w:r w:rsidRPr="000D199A">
        <w:rPr>
          <w:color w:val="000000" w:themeColor="text1"/>
          <w:szCs w:val="24"/>
        </w:rPr>
        <w:t xml:space="preserve"> és a civil szervezetek együttműködésének kiemelkedő példája.</w:t>
      </w:r>
    </w:p>
    <w:bookmarkEnd w:id="26"/>
    <w:p w14:paraId="05243E1A" w14:textId="470C30E6" w:rsidR="000A7A8F" w:rsidRPr="000D199A" w:rsidRDefault="00A31296" w:rsidP="00242489">
      <w:pPr>
        <w:spacing w:after="240" w:line="300" w:lineRule="atLeast"/>
        <w:jc w:val="both"/>
        <w:rPr>
          <w:color w:val="000000" w:themeColor="text1"/>
          <w:szCs w:val="24"/>
        </w:rPr>
      </w:pPr>
      <w:r w:rsidRPr="000D199A">
        <w:rPr>
          <w:iCs/>
          <w:color w:val="000000" w:themeColor="text1"/>
          <w:szCs w:val="24"/>
        </w:rPr>
        <w:t xml:space="preserve">Az Érték és Minőség Nagydíj Pályázat a kiíróinak </w:t>
      </w:r>
      <w:r w:rsidRPr="000D199A">
        <w:rPr>
          <w:rFonts w:eastAsia="Times New Roman" w:cs="Times New Roman"/>
          <w:color w:val="000000" w:themeColor="text1"/>
          <w:szCs w:val="24"/>
          <w:lang w:eastAsia="hu-HU"/>
        </w:rPr>
        <w:t>–</w:t>
      </w:r>
      <w:r w:rsidRPr="000D199A">
        <w:rPr>
          <w:iCs/>
          <w:color w:val="000000" w:themeColor="text1"/>
          <w:szCs w:val="24"/>
        </w:rPr>
        <w:t xml:space="preserve"> a DIAMOND Szervezőiroda </w:t>
      </w:r>
      <w:proofErr w:type="spellStart"/>
      <w:r w:rsidRPr="000D199A">
        <w:rPr>
          <w:iCs/>
          <w:color w:val="000000" w:themeColor="text1"/>
          <w:szCs w:val="24"/>
        </w:rPr>
        <w:t>Bt.-nek</w:t>
      </w:r>
      <w:proofErr w:type="spellEnd"/>
      <w:r w:rsidRPr="000D199A">
        <w:rPr>
          <w:iCs/>
          <w:color w:val="000000" w:themeColor="text1"/>
          <w:szCs w:val="24"/>
        </w:rPr>
        <w:t xml:space="preserve">, az </w:t>
      </w:r>
      <w:proofErr w:type="spellStart"/>
      <w:r w:rsidRPr="000D199A">
        <w:rPr>
          <w:iCs/>
          <w:color w:val="000000" w:themeColor="text1"/>
          <w:szCs w:val="24"/>
        </w:rPr>
        <w:t>ExVA</w:t>
      </w:r>
      <w:proofErr w:type="spellEnd"/>
      <w:r w:rsidRPr="000D199A">
        <w:rPr>
          <w:iCs/>
          <w:color w:val="000000" w:themeColor="text1"/>
          <w:szCs w:val="24"/>
        </w:rPr>
        <w:t xml:space="preserve"> Vizsgáló és Tanúsító </w:t>
      </w:r>
      <w:proofErr w:type="spellStart"/>
      <w:r w:rsidRPr="000D199A">
        <w:rPr>
          <w:iCs/>
          <w:color w:val="000000" w:themeColor="text1"/>
          <w:szCs w:val="24"/>
        </w:rPr>
        <w:t>Kft.-nek</w:t>
      </w:r>
      <w:proofErr w:type="spellEnd"/>
      <w:r w:rsidRPr="000D199A">
        <w:rPr>
          <w:iCs/>
          <w:color w:val="000000" w:themeColor="text1"/>
          <w:szCs w:val="24"/>
        </w:rPr>
        <w:t xml:space="preserve">, a Hajnal Húskombinát </w:t>
      </w:r>
      <w:proofErr w:type="spellStart"/>
      <w:r w:rsidRPr="000D199A">
        <w:rPr>
          <w:iCs/>
          <w:color w:val="000000" w:themeColor="text1"/>
          <w:szCs w:val="24"/>
        </w:rPr>
        <w:t>Kft.-nek</w:t>
      </w:r>
      <w:proofErr w:type="spellEnd"/>
      <w:r w:rsidRPr="000D199A">
        <w:rPr>
          <w:iCs/>
          <w:color w:val="000000" w:themeColor="text1"/>
          <w:szCs w:val="24"/>
        </w:rPr>
        <w:t xml:space="preserve">, a LEGRAND Magyarország Villamos Rendszerek </w:t>
      </w:r>
      <w:proofErr w:type="spellStart"/>
      <w:r w:rsidRPr="000D199A">
        <w:rPr>
          <w:iCs/>
          <w:color w:val="000000" w:themeColor="text1"/>
          <w:szCs w:val="24"/>
        </w:rPr>
        <w:t>Zrt.-nek</w:t>
      </w:r>
      <w:proofErr w:type="spellEnd"/>
      <w:r w:rsidRPr="00E82ED2">
        <w:rPr>
          <w:iCs/>
          <w:szCs w:val="24"/>
        </w:rPr>
        <w:t xml:space="preserve">, a </w:t>
      </w:r>
      <w:proofErr w:type="spellStart"/>
      <w:r w:rsidRPr="00E82ED2">
        <w:rPr>
          <w:iCs/>
          <w:szCs w:val="24"/>
        </w:rPr>
        <w:t>Saint-Gobain</w:t>
      </w:r>
      <w:proofErr w:type="spellEnd"/>
      <w:r w:rsidRPr="00E82ED2">
        <w:rPr>
          <w:iCs/>
          <w:szCs w:val="24"/>
        </w:rPr>
        <w:t xml:space="preserve"> Hungary Kft-nek, és a SZÁM-PONT </w:t>
      </w:r>
      <w:r w:rsidRPr="00E82ED2">
        <w:rPr>
          <w:szCs w:val="24"/>
        </w:rPr>
        <w:t xml:space="preserve">Számítástechnikai </w:t>
      </w:r>
      <w:r w:rsidR="00E82ED2" w:rsidRPr="00E82ED2">
        <w:rPr>
          <w:szCs w:val="24"/>
        </w:rPr>
        <w:t xml:space="preserve">Szolgáltató </w:t>
      </w:r>
      <w:r w:rsidRPr="00E82ED2">
        <w:rPr>
          <w:szCs w:val="24"/>
        </w:rPr>
        <w:t>és O</w:t>
      </w:r>
      <w:r w:rsidRPr="000D199A">
        <w:rPr>
          <w:color w:val="000000" w:themeColor="text1"/>
          <w:szCs w:val="24"/>
        </w:rPr>
        <w:t xml:space="preserve">ktató Központ </w:t>
      </w:r>
      <w:proofErr w:type="spellStart"/>
      <w:r w:rsidRPr="000D199A">
        <w:rPr>
          <w:color w:val="000000" w:themeColor="text1"/>
          <w:szCs w:val="24"/>
        </w:rPr>
        <w:t>Kft</w:t>
      </w:r>
      <w:r w:rsidRPr="000D199A">
        <w:rPr>
          <w:iCs/>
          <w:color w:val="000000" w:themeColor="text1"/>
          <w:szCs w:val="24"/>
        </w:rPr>
        <w:t>.-nek</w:t>
      </w:r>
      <w:proofErr w:type="spellEnd"/>
      <w:r w:rsidRPr="000D199A">
        <w:rPr>
          <w:color w:val="000000" w:themeColor="text1"/>
          <w:szCs w:val="24"/>
        </w:rPr>
        <w:t xml:space="preserve"> </w:t>
      </w:r>
      <w:r w:rsidRPr="000D199A">
        <w:rPr>
          <w:rFonts w:eastAsia="Times New Roman" w:cs="Times New Roman"/>
          <w:color w:val="000000" w:themeColor="text1"/>
          <w:szCs w:val="24"/>
          <w:lang w:eastAsia="hu-HU"/>
        </w:rPr>
        <w:t>–</w:t>
      </w:r>
      <w:r w:rsidRPr="000D199A">
        <w:rPr>
          <w:color w:val="000000" w:themeColor="text1"/>
          <w:szCs w:val="24"/>
        </w:rPr>
        <w:t xml:space="preserve"> anyagi és szakmai összefogásával valósul meg. A kiírók legfőbb döntéshozó testülete a Kiírók Tanácsa, kizárólagos joga a védjegyhasználatok, a különdíjak odaítélése, a külső szervezetek által felajánlott elismerések engedélyezése.</w:t>
      </w:r>
    </w:p>
    <w:p w14:paraId="0FD2797A" w14:textId="7EDFCC1E"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fővédnöke Dr. Latorcai János, az Országgyűlés alelnöke. A pályázati rendszer szakmai támogatója az Agrárminisztérium, kiemelt támogatója a Miniszterelnökség Nemzetpolitikáért Felelős Államtitkársága, szakmai partnere a Nemzeti Élelmiszerlánc</w:t>
      </w:r>
      <w:r w:rsidR="00740AEF">
        <w:rPr>
          <w:color w:val="000000" w:themeColor="text1"/>
          <w:szCs w:val="24"/>
        </w:rPr>
        <w:t xml:space="preserve"> biztonsági </w:t>
      </w:r>
      <w:r w:rsidRPr="000D199A">
        <w:rPr>
          <w:color w:val="000000" w:themeColor="text1"/>
          <w:szCs w:val="24"/>
        </w:rPr>
        <w:t>Hivatal.</w:t>
      </w:r>
    </w:p>
    <w:p w14:paraId="58BA0258"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használatának elnyerése nyilvános egy fordulós pályázat benyújtásával lehetséges, mely minden év márciusában, nyilvánosan kerül meghirdetésre.</w:t>
      </w:r>
    </w:p>
    <w:p w14:paraId="72F8C84D"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eredményhirdetése minden év szeptember elején ünnepélyes keretek között történik az Országház felsőházi üléstermében.</w:t>
      </w:r>
    </w:p>
    <w:p w14:paraId="4D29261C" w14:textId="50D1C5B9" w:rsidR="00A31296" w:rsidRDefault="00A31296" w:rsidP="00242489">
      <w:pPr>
        <w:spacing w:after="240" w:line="300" w:lineRule="atLeast"/>
        <w:jc w:val="both"/>
        <w:rPr>
          <w:color w:val="000000" w:themeColor="text1"/>
          <w:szCs w:val="24"/>
        </w:rPr>
      </w:pPr>
      <w:r w:rsidRPr="000D199A">
        <w:rPr>
          <w:color w:val="000000" w:themeColor="text1"/>
          <w:szCs w:val="24"/>
        </w:rPr>
        <w:t>A meghívott vendégek között helyet foglalnak</w:t>
      </w:r>
      <w:r w:rsidR="005A17C7">
        <w:rPr>
          <w:color w:val="000000" w:themeColor="text1"/>
          <w:szCs w:val="24"/>
        </w:rPr>
        <w:t xml:space="preserve"> gazdasági vezetők és</w:t>
      </w:r>
      <w:r w:rsidRPr="000D199A">
        <w:rPr>
          <w:color w:val="000000" w:themeColor="text1"/>
          <w:szCs w:val="24"/>
        </w:rPr>
        <w:t xml:space="preserve"> a gazdasági diplomácia vezető képviselői. Az ünnepséget a legszélesebb sajtónyilvánosság kíséri.</w:t>
      </w:r>
    </w:p>
    <w:p w14:paraId="3EA7EEFE" w14:textId="77777777" w:rsidR="00A31296" w:rsidRPr="000D199A" w:rsidRDefault="00A31296" w:rsidP="00242489">
      <w:pPr>
        <w:spacing w:after="240" w:line="300" w:lineRule="atLeast"/>
        <w:jc w:val="both"/>
        <w:rPr>
          <w:color w:val="000000" w:themeColor="text1"/>
          <w:szCs w:val="24"/>
        </w:rPr>
      </w:pPr>
    </w:p>
    <w:p w14:paraId="4B88528D" w14:textId="77777777" w:rsidR="00A31296" w:rsidRPr="000D199A" w:rsidRDefault="00A31296" w:rsidP="000D4772">
      <w:pPr>
        <w:pStyle w:val="Cmsor1"/>
      </w:pPr>
      <w:bookmarkStart w:id="27" w:name="_Toc79499347"/>
      <w:bookmarkStart w:id="28" w:name="_Toc140832963"/>
      <w:bookmarkStart w:id="29" w:name="_Toc143042776"/>
      <w:bookmarkStart w:id="30" w:name="_Hlk78098046"/>
      <w:r w:rsidRPr="000D199A">
        <w:t xml:space="preserve">Az </w:t>
      </w:r>
      <w:bookmarkEnd w:id="10"/>
      <w:r w:rsidRPr="000D199A">
        <w:t>Érték és Minőség Nagydíj Pályázat célja</w:t>
      </w:r>
      <w:bookmarkEnd w:id="27"/>
      <w:bookmarkEnd w:id="28"/>
      <w:bookmarkEnd w:id="29"/>
    </w:p>
    <w:p w14:paraId="47D3C19D" w14:textId="65498D10" w:rsidR="00A31296" w:rsidRPr="000D199A" w:rsidRDefault="00B5295F"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t>Eli</w:t>
      </w:r>
      <w:r w:rsidR="00E82ED2">
        <w:rPr>
          <w:color w:val="000000" w:themeColor="text1"/>
        </w:rPr>
        <w:t>s</w:t>
      </w:r>
      <w:r>
        <w:rPr>
          <w:color w:val="000000" w:themeColor="text1"/>
        </w:rPr>
        <w:t>merje</w:t>
      </w:r>
      <w:r w:rsidR="00A31296" w:rsidRPr="000D199A">
        <w:rPr>
          <w:color w:val="000000" w:themeColor="text1"/>
        </w:rPr>
        <w:t xml:space="preserve"> a pályázatra benyújtott termékek és szolgáltatások magas minőségi színvonalát.</w:t>
      </w:r>
    </w:p>
    <w:p w14:paraId="21B78E6F" w14:textId="77777777" w:rsidR="00A31296" w:rsidRPr="000D199A" w:rsidRDefault="00A31296" w:rsidP="00242489">
      <w:pPr>
        <w:numPr>
          <w:ilvl w:val="0"/>
          <w:numId w:val="1"/>
        </w:numPr>
        <w:tabs>
          <w:tab w:val="left" w:pos="142"/>
        </w:tabs>
        <w:spacing w:after="240" w:line="300" w:lineRule="atLeast"/>
        <w:ind w:left="142" w:hanging="142"/>
        <w:contextualSpacing/>
        <w:jc w:val="both"/>
        <w:rPr>
          <w:color w:val="000000" w:themeColor="text1"/>
        </w:rPr>
      </w:pPr>
      <w:r w:rsidRPr="000D199A">
        <w:rPr>
          <w:color w:val="000000" w:themeColor="text1"/>
        </w:rPr>
        <w:t>Segítse elő hazai és nemzetközi piacon is versenyképes, kiemelkedő minőségű, magas hozzáadott szellemi értéket képviselő áruk előállítását, ösztönözze a szolgáltatások fejlesztését.</w:t>
      </w:r>
    </w:p>
    <w:p w14:paraId="19E00F78" w14:textId="0F298B0C" w:rsidR="00A31296" w:rsidRPr="000D199A" w:rsidRDefault="00953DED"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t>J</w:t>
      </w:r>
      <w:r w:rsidRPr="000D199A">
        <w:rPr>
          <w:color w:val="000000" w:themeColor="text1"/>
        </w:rPr>
        <w:t>áruljon</w:t>
      </w:r>
      <w:r>
        <w:rPr>
          <w:color w:val="000000" w:themeColor="text1"/>
        </w:rPr>
        <w:t xml:space="preserve"> hozzá</w:t>
      </w:r>
      <w:r w:rsidR="00B5295F">
        <w:rPr>
          <w:color w:val="000000" w:themeColor="text1"/>
        </w:rPr>
        <w:t xml:space="preserve"> </w:t>
      </w:r>
      <w:r w:rsidR="00A31296" w:rsidRPr="000D199A">
        <w:rPr>
          <w:color w:val="000000" w:themeColor="text1"/>
        </w:rPr>
        <w:t>a pályázaton díjazott termékek és szolgáltatások gyártóinak piaci munkájához, hazai kereskedelmi és export-tevékenységének fejlesztéséhez.</w:t>
      </w:r>
    </w:p>
    <w:p w14:paraId="43BE2B96" w14:textId="013E5A4E" w:rsidR="00A31296" w:rsidRPr="000D199A" w:rsidRDefault="003D3D65"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t>E</w:t>
      </w:r>
      <w:r w:rsidR="00A31296" w:rsidRPr="000D199A">
        <w:rPr>
          <w:color w:val="000000" w:themeColor="text1"/>
        </w:rPr>
        <w:t>gyértelmű segítséget</w:t>
      </w:r>
      <w:r>
        <w:rPr>
          <w:color w:val="000000" w:themeColor="text1"/>
        </w:rPr>
        <w:t xml:space="preserve"> nyújtson</w:t>
      </w:r>
      <w:r w:rsidR="00A31296" w:rsidRPr="000D199A">
        <w:rPr>
          <w:color w:val="000000" w:themeColor="text1"/>
        </w:rPr>
        <w:t xml:space="preserve"> a termékeket és szolgáltatásokat megvásárló fogyasztóknak a minőségtudatos választásban.</w:t>
      </w:r>
    </w:p>
    <w:p w14:paraId="719AEDC9" w14:textId="27D776B0" w:rsidR="00A31296" w:rsidRPr="000D199A" w:rsidRDefault="003D3D65"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lastRenderedPageBreak/>
        <w:t xml:space="preserve"> </w:t>
      </w:r>
      <w:r w:rsidR="005A17C7">
        <w:rPr>
          <w:color w:val="000000" w:themeColor="text1"/>
        </w:rPr>
        <w:t>J</w:t>
      </w:r>
      <w:r w:rsidR="00A31296" w:rsidRPr="000D199A">
        <w:rPr>
          <w:color w:val="000000" w:themeColor="text1"/>
        </w:rPr>
        <w:t>áruljon</w:t>
      </w:r>
      <w:r w:rsidR="005A17C7">
        <w:rPr>
          <w:color w:val="000000" w:themeColor="text1"/>
        </w:rPr>
        <w:t xml:space="preserve"> hozzá</w:t>
      </w:r>
      <w:r w:rsidR="00A31296" w:rsidRPr="000D199A">
        <w:rPr>
          <w:color w:val="000000" w:themeColor="text1"/>
        </w:rPr>
        <w:t xml:space="preserve"> az egészségtudatos, energia-hatékony áruk és szolgáltatások fejlesztéséhez és forgalmazásához.</w:t>
      </w:r>
    </w:p>
    <w:p w14:paraId="5FA11F1F" w14:textId="5F9FDFFC" w:rsidR="00A31296" w:rsidRPr="000D199A" w:rsidRDefault="003D3D65"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t>S</w:t>
      </w:r>
      <w:r w:rsidR="00A31296" w:rsidRPr="000D199A">
        <w:rPr>
          <w:color w:val="000000" w:themeColor="text1"/>
        </w:rPr>
        <w:t>zolgálja a gyártók, a forgalmazók és szolgáltatók aktív minőségpolitikájának fejlesztését.</w:t>
      </w:r>
    </w:p>
    <w:p w14:paraId="1970D013" w14:textId="4C3B4635" w:rsidR="000055A1" w:rsidRDefault="005A17C7" w:rsidP="00242489">
      <w:pPr>
        <w:numPr>
          <w:ilvl w:val="0"/>
          <w:numId w:val="1"/>
        </w:numPr>
        <w:tabs>
          <w:tab w:val="left" w:pos="142"/>
        </w:tabs>
        <w:spacing w:after="240" w:line="300" w:lineRule="atLeast"/>
        <w:ind w:left="142" w:hanging="142"/>
        <w:contextualSpacing/>
        <w:jc w:val="both"/>
        <w:rPr>
          <w:color w:val="000000" w:themeColor="text1"/>
        </w:rPr>
      </w:pPr>
      <w:r>
        <w:rPr>
          <w:color w:val="000000" w:themeColor="text1"/>
        </w:rPr>
        <w:t>Irányítsa rá a figyelmet a vállalkozások szellemitulajdon védelmének fontosságára és értékességére.</w:t>
      </w:r>
    </w:p>
    <w:p w14:paraId="354275B0" w14:textId="77777777" w:rsidR="004E1F1F" w:rsidRPr="004E1F1F" w:rsidRDefault="004E1F1F" w:rsidP="004E1F1F">
      <w:pPr>
        <w:tabs>
          <w:tab w:val="left" w:pos="142"/>
        </w:tabs>
        <w:spacing w:after="240" w:line="300" w:lineRule="atLeast"/>
        <w:contextualSpacing/>
        <w:jc w:val="both"/>
        <w:rPr>
          <w:color w:val="000000" w:themeColor="text1"/>
        </w:rPr>
      </w:pPr>
    </w:p>
    <w:p w14:paraId="5A5DE8C9" w14:textId="77777777" w:rsidR="00A31296" w:rsidRDefault="00A31296" w:rsidP="004E1F1F">
      <w:pPr>
        <w:pStyle w:val="Cmsor1"/>
      </w:pPr>
      <w:bookmarkStart w:id="31" w:name="_Toc79499348"/>
      <w:bookmarkStart w:id="32" w:name="_Toc140832964"/>
      <w:bookmarkStart w:id="33" w:name="_Toc143042777"/>
      <w:bookmarkStart w:id="34" w:name="_Hlk78098078"/>
      <w:bookmarkEnd w:id="30"/>
      <w:r w:rsidRPr="000D199A">
        <w:t xml:space="preserve">Pályázati lehetőségek </w:t>
      </w:r>
      <w:r>
        <w:t>–</w:t>
      </w:r>
      <w:r w:rsidRPr="000D199A">
        <w:t xml:space="preserve"> főcsoportok</w:t>
      </w:r>
      <w:bookmarkEnd w:id="31"/>
      <w:bookmarkEnd w:id="32"/>
      <w:bookmarkEnd w:id="33"/>
    </w:p>
    <w:p w14:paraId="5FB84F9E" w14:textId="77777777" w:rsidR="00A31296" w:rsidRPr="00E4455B" w:rsidRDefault="00A31296" w:rsidP="00242489">
      <w:pPr>
        <w:numPr>
          <w:ilvl w:val="0"/>
          <w:numId w:val="3"/>
        </w:numPr>
        <w:spacing w:after="240" w:line="300" w:lineRule="atLeast"/>
        <w:ind w:left="567" w:hanging="425"/>
        <w:contextualSpacing/>
        <w:jc w:val="both"/>
      </w:pPr>
      <w:r w:rsidRPr="00E4455B">
        <w:t>Ipari gépek, berendezések; háztartási, irodatechnikai eszközök, berendezések</w:t>
      </w:r>
    </w:p>
    <w:p w14:paraId="3CD3501E" w14:textId="77777777" w:rsidR="00A31296" w:rsidRPr="00E4455B" w:rsidRDefault="00A31296" w:rsidP="00242489">
      <w:pPr>
        <w:numPr>
          <w:ilvl w:val="0"/>
          <w:numId w:val="3"/>
        </w:numPr>
        <w:spacing w:after="240" w:line="300" w:lineRule="atLeast"/>
        <w:ind w:left="567" w:hanging="425"/>
        <w:contextualSpacing/>
        <w:jc w:val="both"/>
      </w:pPr>
      <w:r w:rsidRPr="00E4455B">
        <w:t>Járművek</w:t>
      </w:r>
    </w:p>
    <w:p w14:paraId="11B56212" w14:textId="77777777" w:rsidR="00A31296" w:rsidRPr="00E4455B" w:rsidRDefault="00A31296" w:rsidP="00242489">
      <w:pPr>
        <w:numPr>
          <w:ilvl w:val="0"/>
          <w:numId w:val="3"/>
        </w:numPr>
        <w:spacing w:after="240" w:line="300" w:lineRule="atLeast"/>
        <w:ind w:left="567" w:hanging="425"/>
        <w:contextualSpacing/>
        <w:jc w:val="both"/>
      </w:pPr>
      <w:r w:rsidRPr="00E4455B">
        <w:t>Ruházati termékek és kiegészítők</w:t>
      </w:r>
    </w:p>
    <w:p w14:paraId="768017D7" w14:textId="77777777" w:rsidR="00A31296" w:rsidRPr="00E4455B" w:rsidRDefault="00A31296" w:rsidP="00242489">
      <w:pPr>
        <w:numPr>
          <w:ilvl w:val="0"/>
          <w:numId w:val="3"/>
        </w:numPr>
        <w:spacing w:after="240" w:line="300" w:lineRule="atLeast"/>
        <w:ind w:left="567" w:hanging="425"/>
        <w:contextualSpacing/>
        <w:jc w:val="both"/>
      </w:pPr>
      <w:r w:rsidRPr="00E4455B">
        <w:t>Kozmetikai termékek</w:t>
      </w:r>
    </w:p>
    <w:p w14:paraId="2B1F8200" w14:textId="77777777" w:rsidR="00A31296" w:rsidRPr="00E4455B" w:rsidRDefault="00A31296" w:rsidP="00242489">
      <w:pPr>
        <w:numPr>
          <w:ilvl w:val="0"/>
          <w:numId w:val="3"/>
        </w:numPr>
        <w:spacing w:after="240" w:line="300" w:lineRule="atLeast"/>
        <w:ind w:left="567" w:hanging="425"/>
        <w:contextualSpacing/>
        <w:jc w:val="both"/>
      </w:pPr>
      <w:r w:rsidRPr="00E4455B">
        <w:t>Háztartás-vegyipari termékek, vegyipari termékek</w:t>
      </w:r>
    </w:p>
    <w:p w14:paraId="72CB0D3E" w14:textId="77777777" w:rsidR="00A31296" w:rsidRPr="00E4455B" w:rsidRDefault="00A31296" w:rsidP="00242489">
      <w:pPr>
        <w:numPr>
          <w:ilvl w:val="0"/>
          <w:numId w:val="3"/>
        </w:numPr>
        <w:spacing w:after="240" w:line="300" w:lineRule="atLeast"/>
        <w:ind w:left="567" w:hanging="425"/>
        <w:contextualSpacing/>
        <w:jc w:val="both"/>
      </w:pPr>
      <w:r w:rsidRPr="00E4455B">
        <w:t>Bútorok, lakás- és irodai berendezések, felszerelések, kellékek</w:t>
      </w:r>
    </w:p>
    <w:p w14:paraId="72C7FC28" w14:textId="77777777" w:rsidR="00A31296" w:rsidRPr="00E4455B" w:rsidRDefault="00A31296" w:rsidP="00242489">
      <w:pPr>
        <w:numPr>
          <w:ilvl w:val="0"/>
          <w:numId w:val="3"/>
        </w:numPr>
        <w:spacing w:after="240" w:line="300" w:lineRule="atLeast"/>
        <w:ind w:left="567" w:hanging="425"/>
        <w:contextualSpacing/>
        <w:jc w:val="both"/>
      </w:pPr>
      <w:r w:rsidRPr="00E4455B">
        <w:t>Kültéri bútorok, berendezések</w:t>
      </w:r>
    </w:p>
    <w:p w14:paraId="7D217573" w14:textId="77777777" w:rsidR="00A31296" w:rsidRPr="00E4455B" w:rsidRDefault="00A31296" w:rsidP="00242489">
      <w:pPr>
        <w:numPr>
          <w:ilvl w:val="0"/>
          <w:numId w:val="3"/>
        </w:numPr>
        <w:spacing w:after="240" w:line="300" w:lineRule="atLeast"/>
        <w:ind w:left="567" w:hanging="425"/>
        <w:contextualSpacing/>
        <w:jc w:val="both"/>
      </w:pPr>
      <w:r w:rsidRPr="00E4455B">
        <w:t>Energiahatékony építési termékek</w:t>
      </w:r>
    </w:p>
    <w:p w14:paraId="07A3C4C7" w14:textId="77777777" w:rsidR="00A31296" w:rsidRPr="00E4455B" w:rsidRDefault="00A31296" w:rsidP="00242489">
      <w:pPr>
        <w:numPr>
          <w:ilvl w:val="0"/>
          <w:numId w:val="3"/>
        </w:numPr>
        <w:spacing w:after="240" w:line="300" w:lineRule="atLeast"/>
        <w:ind w:left="567" w:hanging="425"/>
        <w:contextualSpacing/>
        <w:jc w:val="both"/>
      </w:pPr>
      <w:r w:rsidRPr="00E4455B">
        <w:t>Megvalósult létesítmények</w:t>
      </w:r>
    </w:p>
    <w:p w14:paraId="30C0AD7B" w14:textId="77777777" w:rsidR="00A31296" w:rsidRPr="00E4455B" w:rsidRDefault="00A31296" w:rsidP="00242489">
      <w:pPr>
        <w:numPr>
          <w:ilvl w:val="0"/>
          <w:numId w:val="3"/>
        </w:numPr>
        <w:spacing w:after="240" w:line="300" w:lineRule="atLeast"/>
        <w:ind w:left="567" w:hanging="425"/>
        <w:contextualSpacing/>
        <w:jc w:val="both"/>
      </w:pPr>
      <w:r w:rsidRPr="00E4455B">
        <w:t>Építőipari szolgáltatások</w:t>
      </w:r>
    </w:p>
    <w:p w14:paraId="6ACC2172" w14:textId="77777777" w:rsidR="00A31296" w:rsidRPr="00E4455B" w:rsidRDefault="00A31296" w:rsidP="00242489">
      <w:pPr>
        <w:numPr>
          <w:ilvl w:val="0"/>
          <w:numId w:val="3"/>
        </w:numPr>
        <w:spacing w:after="240" w:line="300" w:lineRule="atLeast"/>
        <w:ind w:left="567" w:hanging="425"/>
        <w:contextualSpacing/>
        <w:jc w:val="both"/>
      </w:pPr>
      <w:r w:rsidRPr="00E4455B">
        <w:t>Infrastrukturális beruházások</w:t>
      </w:r>
    </w:p>
    <w:p w14:paraId="342C037B" w14:textId="77777777" w:rsidR="00A31296" w:rsidRPr="00E4455B" w:rsidRDefault="00A31296" w:rsidP="00242489">
      <w:pPr>
        <w:numPr>
          <w:ilvl w:val="0"/>
          <w:numId w:val="3"/>
        </w:numPr>
        <w:spacing w:after="240" w:line="300" w:lineRule="atLeast"/>
        <w:ind w:left="567" w:hanging="425"/>
        <w:contextualSpacing/>
        <w:jc w:val="both"/>
      </w:pPr>
      <w:r w:rsidRPr="00E4455B">
        <w:t>Szilikátipari késztermékek (üveg, porcelán, kerámia)</w:t>
      </w:r>
    </w:p>
    <w:p w14:paraId="178E6346" w14:textId="77777777" w:rsidR="00A31296" w:rsidRPr="00E4455B" w:rsidRDefault="00A31296" w:rsidP="00242489">
      <w:pPr>
        <w:numPr>
          <w:ilvl w:val="0"/>
          <w:numId w:val="3"/>
        </w:numPr>
        <w:spacing w:after="240" w:line="300" w:lineRule="atLeast"/>
        <w:ind w:left="567" w:hanging="425"/>
        <w:contextualSpacing/>
        <w:jc w:val="both"/>
      </w:pPr>
      <w:r w:rsidRPr="00E4455B">
        <w:t>Sporteszközök, felszerelések</w:t>
      </w:r>
    </w:p>
    <w:p w14:paraId="4C8322E3" w14:textId="77777777" w:rsidR="00A31296" w:rsidRPr="00E4455B" w:rsidRDefault="00A31296" w:rsidP="00242489">
      <w:pPr>
        <w:numPr>
          <w:ilvl w:val="0"/>
          <w:numId w:val="3"/>
        </w:numPr>
        <w:spacing w:after="240" w:line="300" w:lineRule="atLeast"/>
        <w:ind w:left="567" w:hanging="425"/>
        <w:contextualSpacing/>
        <w:jc w:val="both"/>
      </w:pPr>
      <w:r w:rsidRPr="00E4455B">
        <w:t>Játszóterek, játszótéri eszközök és kültéri fitnesz eszközök</w:t>
      </w:r>
    </w:p>
    <w:p w14:paraId="5DDE299E" w14:textId="77777777" w:rsidR="00A31296" w:rsidRPr="00E4455B" w:rsidRDefault="00A31296" w:rsidP="00242489">
      <w:pPr>
        <w:numPr>
          <w:ilvl w:val="0"/>
          <w:numId w:val="3"/>
        </w:numPr>
        <w:spacing w:after="240" w:line="300" w:lineRule="atLeast"/>
        <w:ind w:left="567" w:hanging="425"/>
        <w:contextualSpacing/>
        <w:jc w:val="both"/>
      </w:pPr>
      <w:r w:rsidRPr="00E4455B">
        <w:t>Játékok</w:t>
      </w:r>
    </w:p>
    <w:p w14:paraId="2EEF735B" w14:textId="77777777" w:rsidR="00A31296" w:rsidRPr="00E4455B" w:rsidRDefault="00A31296" w:rsidP="00242489">
      <w:pPr>
        <w:numPr>
          <w:ilvl w:val="0"/>
          <w:numId w:val="3"/>
        </w:numPr>
        <w:spacing w:after="240" w:line="300" w:lineRule="atLeast"/>
        <w:ind w:left="567" w:hanging="425"/>
        <w:contextualSpacing/>
        <w:jc w:val="both"/>
      </w:pPr>
      <w:r w:rsidRPr="00E4455B">
        <w:t>Kézműipari termékek (zsűrizett- iparművészeti, népművészeti, háziipari termékek)</w:t>
      </w:r>
    </w:p>
    <w:p w14:paraId="3329458C" w14:textId="77777777" w:rsidR="00A31296" w:rsidRPr="00E4455B" w:rsidRDefault="00A31296" w:rsidP="00242489">
      <w:pPr>
        <w:numPr>
          <w:ilvl w:val="0"/>
          <w:numId w:val="3"/>
        </w:numPr>
        <w:spacing w:after="240" w:line="300" w:lineRule="atLeast"/>
        <w:ind w:left="567" w:hanging="425"/>
        <w:contextualSpacing/>
        <w:jc w:val="both"/>
      </w:pPr>
      <w:r w:rsidRPr="00E4455B">
        <w:t>Informatikai programok, rendszerek</w:t>
      </w:r>
    </w:p>
    <w:p w14:paraId="515DDD61" w14:textId="77777777" w:rsidR="00A31296" w:rsidRPr="00E4455B" w:rsidRDefault="00A31296" w:rsidP="00242489">
      <w:pPr>
        <w:numPr>
          <w:ilvl w:val="0"/>
          <w:numId w:val="3"/>
        </w:numPr>
        <w:spacing w:after="240" w:line="300" w:lineRule="atLeast"/>
        <w:ind w:left="567" w:hanging="425"/>
        <w:contextualSpacing/>
        <w:jc w:val="both"/>
      </w:pPr>
      <w:r w:rsidRPr="00E4455B">
        <w:t>Mezőgazdasági- és élelmiszer termékek (friss és feldolgozott formában, beleértve az alkoholmentes és alkohol tartalmú italokat, étrend-kiegészítőket, különleges táplálkozási igényt kielégítő élelmiszereket (sportolókat célzó étrendek és étrend-kiegészítők is), kézműves élelmiszereket, gyógyteákat)</w:t>
      </w:r>
    </w:p>
    <w:p w14:paraId="1902C40F" w14:textId="77777777" w:rsidR="00A31296" w:rsidRPr="00E4455B" w:rsidRDefault="00A31296" w:rsidP="00242489">
      <w:pPr>
        <w:numPr>
          <w:ilvl w:val="0"/>
          <w:numId w:val="3"/>
        </w:numPr>
        <w:spacing w:after="240" w:line="300" w:lineRule="atLeast"/>
        <w:ind w:left="567" w:hanging="425"/>
        <w:contextualSpacing/>
        <w:jc w:val="both"/>
      </w:pPr>
      <w:r w:rsidRPr="00E4455B">
        <w:t>Állateledelek, takarmányok</w:t>
      </w:r>
    </w:p>
    <w:p w14:paraId="1A28238E" w14:textId="77777777" w:rsidR="00A31296" w:rsidRPr="00E4455B" w:rsidRDefault="00A31296" w:rsidP="00242489">
      <w:pPr>
        <w:numPr>
          <w:ilvl w:val="0"/>
          <w:numId w:val="3"/>
        </w:numPr>
        <w:spacing w:after="240" w:line="300" w:lineRule="atLeast"/>
        <w:ind w:left="567" w:hanging="425"/>
        <w:contextualSpacing/>
        <w:jc w:val="both"/>
      </w:pPr>
      <w:r w:rsidRPr="00E4455B">
        <w:t>Orvosi eszközök (aktív orvosi eszközök is), orvosi műszerek</w:t>
      </w:r>
    </w:p>
    <w:p w14:paraId="10E8C998" w14:textId="77777777" w:rsidR="00A31296" w:rsidRPr="00E4455B" w:rsidRDefault="00A31296" w:rsidP="00242489">
      <w:pPr>
        <w:numPr>
          <w:ilvl w:val="0"/>
          <w:numId w:val="3"/>
        </w:numPr>
        <w:spacing w:after="240" w:line="300" w:lineRule="atLeast"/>
        <w:ind w:left="567" w:hanging="425"/>
        <w:contextualSpacing/>
        <w:jc w:val="both"/>
      </w:pPr>
      <w:r w:rsidRPr="00E4455B">
        <w:t>Az emberi egészséget és biztonságot segítő termékek, eszközök és szolgáltatások</w:t>
      </w:r>
    </w:p>
    <w:p w14:paraId="4D8A78E0" w14:textId="77777777" w:rsidR="00A31296" w:rsidRPr="00E4455B" w:rsidRDefault="00A31296" w:rsidP="00242489">
      <w:pPr>
        <w:numPr>
          <w:ilvl w:val="0"/>
          <w:numId w:val="3"/>
        </w:numPr>
        <w:spacing w:after="240" w:line="300" w:lineRule="atLeast"/>
        <w:ind w:left="567" w:hanging="425"/>
        <w:contextualSpacing/>
        <w:jc w:val="both"/>
      </w:pPr>
      <w:r w:rsidRPr="00E4455B">
        <w:t>A segítséggel élők számára fejlesztett segédeszközök, alkalmazások, készítmények, szolgáltatások</w:t>
      </w:r>
    </w:p>
    <w:p w14:paraId="544C0D1B" w14:textId="77777777" w:rsidR="00A31296" w:rsidRPr="00E4455B" w:rsidRDefault="00A31296" w:rsidP="00242489">
      <w:pPr>
        <w:numPr>
          <w:ilvl w:val="0"/>
          <w:numId w:val="3"/>
        </w:numPr>
        <w:spacing w:after="240" w:line="300" w:lineRule="atLeast"/>
        <w:ind w:left="567" w:hanging="425"/>
        <w:contextualSpacing/>
        <w:jc w:val="both"/>
      </w:pPr>
      <w:r w:rsidRPr="00E4455B">
        <w:t>A szabadidő kulturált eltöltését segítő eszközök, szolgáltatások, belföldi turisztika (beleértve a turizmushoz kötődő vendéglátást is), falusi turizmus, utazásszervezés, utazás közvetítői tevékenység, külföldi turisztika/utazásszervezés</w:t>
      </w:r>
    </w:p>
    <w:p w14:paraId="049F9596" w14:textId="77777777" w:rsidR="00A31296" w:rsidRPr="00E4455B" w:rsidRDefault="00A31296" w:rsidP="00242489">
      <w:pPr>
        <w:numPr>
          <w:ilvl w:val="0"/>
          <w:numId w:val="3"/>
        </w:numPr>
        <w:spacing w:after="240" w:line="300" w:lineRule="atLeast"/>
        <w:ind w:left="567" w:hanging="425"/>
        <w:contextualSpacing/>
        <w:jc w:val="both"/>
      </w:pPr>
      <w:r w:rsidRPr="00E4455B">
        <w:t>Csomagolástechnika (design, anyag és technológia)</w:t>
      </w:r>
    </w:p>
    <w:p w14:paraId="793A479F" w14:textId="77777777" w:rsidR="00A31296" w:rsidRPr="00E4455B" w:rsidRDefault="00A31296" w:rsidP="00242489">
      <w:pPr>
        <w:numPr>
          <w:ilvl w:val="0"/>
          <w:numId w:val="3"/>
        </w:numPr>
        <w:spacing w:after="240" w:line="300" w:lineRule="atLeast"/>
        <w:ind w:left="567" w:hanging="425"/>
        <w:contextualSpacing/>
        <w:jc w:val="both"/>
      </w:pPr>
      <w:r w:rsidRPr="00E4455B">
        <w:t>Csomagoló eszközök, berendezések</w:t>
      </w:r>
    </w:p>
    <w:p w14:paraId="4BDA9E70" w14:textId="77777777" w:rsidR="00A31296" w:rsidRPr="00E4455B" w:rsidRDefault="00A31296" w:rsidP="00242489">
      <w:pPr>
        <w:numPr>
          <w:ilvl w:val="0"/>
          <w:numId w:val="3"/>
        </w:numPr>
        <w:spacing w:after="240" w:line="300" w:lineRule="atLeast"/>
        <w:ind w:left="567" w:hanging="425"/>
        <w:contextualSpacing/>
        <w:jc w:val="both"/>
      </w:pPr>
      <w:r w:rsidRPr="00E4455B">
        <w:t>Oktatási, képzési, továbbképzési, nevelési módszertan és tevékenység</w:t>
      </w:r>
    </w:p>
    <w:p w14:paraId="1CFD1C4F" w14:textId="77777777" w:rsidR="00A31296" w:rsidRPr="00E4455B" w:rsidRDefault="00A31296" w:rsidP="00242489">
      <w:pPr>
        <w:numPr>
          <w:ilvl w:val="0"/>
          <w:numId w:val="3"/>
        </w:numPr>
        <w:spacing w:after="240" w:line="300" w:lineRule="atLeast"/>
        <w:ind w:left="567" w:hanging="425"/>
        <w:contextualSpacing/>
        <w:jc w:val="both"/>
      </w:pPr>
      <w:r w:rsidRPr="00E4455B">
        <w:t>Interaktív oktatási programok</w:t>
      </w:r>
    </w:p>
    <w:p w14:paraId="3533D293" w14:textId="77777777" w:rsidR="00A31296" w:rsidRPr="00E4455B" w:rsidRDefault="00A31296" w:rsidP="00242489">
      <w:pPr>
        <w:numPr>
          <w:ilvl w:val="0"/>
          <w:numId w:val="3"/>
        </w:numPr>
        <w:spacing w:after="240" w:line="300" w:lineRule="atLeast"/>
        <w:ind w:left="567" w:hanging="425"/>
        <w:contextualSpacing/>
        <w:jc w:val="both"/>
      </w:pPr>
      <w:r w:rsidRPr="00E4455B">
        <w:t>Tankönyvek, segédletek (interaktív eszközök is), kiadványok</w:t>
      </w:r>
    </w:p>
    <w:p w14:paraId="20221D02" w14:textId="77777777" w:rsidR="00A31296" w:rsidRPr="00E4455B" w:rsidRDefault="00A31296" w:rsidP="00242489">
      <w:pPr>
        <w:numPr>
          <w:ilvl w:val="0"/>
          <w:numId w:val="3"/>
        </w:numPr>
        <w:spacing w:after="240" w:line="300" w:lineRule="atLeast"/>
        <w:ind w:left="567" w:hanging="425"/>
        <w:contextualSpacing/>
        <w:jc w:val="both"/>
      </w:pPr>
      <w:r w:rsidRPr="00E4455B">
        <w:t>Könyvek és egyéb nyomdai kiadványok</w:t>
      </w:r>
    </w:p>
    <w:p w14:paraId="57BF93C4" w14:textId="77777777" w:rsidR="00A31296" w:rsidRPr="00E4455B" w:rsidRDefault="00A31296" w:rsidP="00242489">
      <w:pPr>
        <w:numPr>
          <w:ilvl w:val="0"/>
          <w:numId w:val="3"/>
        </w:numPr>
        <w:spacing w:after="240" w:line="300" w:lineRule="atLeast"/>
        <w:ind w:left="567" w:hanging="425"/>
        <w:contextualSpacing/>
        <w:jc w:val="both"/>
      </w:pPr>
      <w:r w:rsidRPr="00E4455B">
        <w:lastRenderedPageBreak/>
        <w:t>Világítás, világítás technika</w:t>
      </w:r>
    </w:p>
    <w:p w14:paraId="6B94AF53" w14:textId="77777777" w:rsidR="00A31296" w:rsidRPr="00E4455B" w:rsidRDefault="00A31296" w:rsidP="00242489">
      <w:pPr>
        <w:numPr>
          <w:ilvl w:val="0"/>
          <w:numId w:val="3"/>
        </w:numPr>
        <w:spacing w:after="240" w:line="300" w:lineRule="atLeast"/>
        <w:ind w:left="567" w:hanging="425"/>
        <w:contextualSpacing/>
        <w:jc w:val="both"/>
      </w:pPr>
      <w:r w:rsidRPr="00E4455B">
        <w:t>Az életminőség javítására szolgáló termékek, szolgáltatások</w:t>
      </w:r>
    </w:p>
    <w:p w14:paraId="4216FD49" w14:textId="77777777" w:rsidR="00A31296" w:rsidRPr="00E4455B" w:rsidRDefault="00A31296" w:rsidP="00242489">
      <w:pPr>
        <w:numPr>
          <w:ilvl w:val="0"/>
          <w:numId w:val="3"/>
        </w:numPr>
        <w:spacing w:after="240" w:line="300" w:lineRule="atLeast"/>
        <w:ind w:left="567" w:hanging="425"/>
        <w:contextualSpacing/>
        <w:jc w:val="both"/>
      </w:pPr>
      <w:r w:rsidRPr="00E4455B">
        <w:t>Vendéglátás (beleértve az étkeztetési kultúrát is), szállodai, éttermi, cukrászati szolgáltatások, ételkiszállítás, helyi hagyományos gasztronómiai értékekre épülő vendéglátás</w:t>
      </w:r>
    </w:p>
    <w:p w14:paraId="06FFB65C" w14:textId="77777777" w:rsidR="00A31296" w:rsidRPr="00E4455B" w:rsidRDefault="00A31296" w:rsidP="00242489">
      <w:pPr>
        <w:numPr>
          <w:ilvl w:val="0"/>
          <w:numId w:val="3"/>
        </w:numPr>
        <w:spacing w:after="240" w:line="300" w:lineRule="atLeast"/>
        <w:ind w:left="567" w:hanging="425"/>
        <w:contextualSpacing/>
        <w:jc w:val="both"/>
      </w:pPr>
      <w:r w:rsidRPr="00E4455B">
        <w:t>Közétkeztetés</w:t>
      </w:r>
    </w:p>
    <w:p w14:paraId="1B039CEC" w14:textId="77777777" w:rsidR="00A31296" w:rsidRPr="00E4455B" w:rsidRDefault="00A31296" w:rsidP="00242489">
      <w:pPr>
        <w:numPr>
          <w:ilvl w:val="0"/>
          <w:numId w:val="3"/>
        </w:numPr>
        <w:spacing w:after="240" w:line="300" w:lineRule="atLeast"/>
        <w:ind w:left="567" w:hanging="425"/>
        <w:contextualSpacing/>
        <w:jc w:val="both"/>
      </w:pPr>
      <w:r w:rsidRPr="00E4455B">
        <w:t>Kulturális rendezvények, sportesemények, múzeumi programok, szolgáltatások</w:t>
      </w:r>
    </w:p>
    <w:p w14:paraId="74A7D7BB" w14:textId="77777777" w:rsidR="00A31296" w:rsidRPr="00E4455B" w:rsidRDefault="00A31296" w:rsidP="00242489">
      <w:pPr>
        <w:numPr>
          <w:ilvl w:val="0"/>
          <w:numId w:val="3"/>
        </w:numPr>
        <w:spacing w:after="240" w:line="300" w:lineRule="atLeast"/>
        <w:ind w:left="567" w:hanging="425"/>
        <w:contextualSpacing/>
        <w:jc w:val="both"/>
      </w:pPr>
      <w:r w:rsidRPr="00E4455B">
        <w:t>Díszműáruk</w:t>
      </w:r>
    </w:p>
    <w:p w14:paraId="660C2481" w14:textId="77777777" w:rsidR="00A31296" w:rsidRPr="00E4455B" w:rsidRDefault="00A31296" w:rsidP="00242489">
      <w:pPr>
        <w:numPr>
          <w:ilvl w:val="0"/>
          <w:numId w:val="3"/>
        </w:numPr>
        <w:spacing w:after="240" w:line="300" w:lineRule="atLeast"/>
        <w:ind w:left="567" w:hanging="425"/>
        <w:contextualSpacing/>
        <w:jc w:val="both"/>
      </w:pPr>
      <w:r w:rsidRPr="00E4455B">
        <w:t>Bőripari termékek (lószerszámok, táskák, bőröndök, tárcák)</w:t>
      </w:r>
    </w:p>
    <w:p w14:paraId="7AE16790" w14:textId="77777777" w:rsidR="00A31296" w:rsidRPr="00E4455B" w:rsidRDefault="00A31296" w:rsidP="00242489">
      <w:pPr>
        <w:numPr>
          <w:ilvl w:val="0"/>
          <w:numId w:val="3"/>
        </w:numPr>
        <w:spacing w:after="240" w:line="300" w:lineRule="atLeast"/>
        <w:ind w:left="567" w:hanging="425"/>
        <w:contextualSpacing/>
        <w:jc w:val="both"/>
      </w:pPr>
      <w:r w:rsidRPr="00E4455B">
        <w:t>Órák, ékszerek, divatékszerek</w:t>
      </w:r>
    </w:p>
    <w:p w14:paraId="344F056F" w14:textId="77777777" w:rsidR="00A31296" w:rsidRPr="00E4455B" w:rsidRDefault="00A31296" w:rsidP="00242489">
      <w:pPr>
        <w:numPr>
          <w:ilvl w:val="0"/>
          <w:numId w:val="3"/>
        </w:numPr>
        <w:spacing w:after="240" w:line="300" w:lineRule="atLeast"/>
        <w:ind w:left="567" w:hanging="425"/>
        <w:contextualSpacing/>
        <w:jc w:val="both"/>
      </w:pPr>
      <w:r w:rsidRPr="00E4455B">
        <w:t>Falak, homlokzatok, design elemek, fából készült egyedi megoldások és nyílászárók, enteriőrök bármilyen funkcióban való használata a külső lakótérben</w:t>
      </w:r>
    </w:p>
    <w:p w14:paraId="5690528F" w14:textId="77777777" w:rsidR="00A31296" w:rsidRPr="00E4455B" w:rsidRDefault="00A31296" w:rsidP="00242489">
      <w:pPr>
        <w:numPr>
          <w:ilvl w:val="0"/>
          <w:numId w:val="3"/>
        </w:numPr>
        <w:spacing w:after="240" w:line="300" w:lineRule="atLeast"/>
        <w:ind w:left="567" w:hanging="425"/>
        <w:contextualSpacing/>
        <w:jc w:val="both"/>
      </w:pPr>
      <w:r w:rsidRPr="00E4455B">
        <w:t>Megváltozott munkaképességűek által készített áruk, szolgáltatások</w:t>
      </w:r>
    </w:p>
    <w:p w14:paraId="79BC0C9D" w14:textId="77777777" w:rsidR="00A31296" w:rsidRPr="00E4455B" w:rsidRDefault="00A31296" w:rsidP="00242489">
      <w:pPr>
        <w:numPr>
          <w:ilvl w:val="0"/>
          <w:numId w:val="3"/>
        </w:numPr>
        <w:spacing w:after="240" w:line="300" w:lineRule="atLeast"/>
        <w:ind w:left="567" w:hanging="425"/>
        <w:contextualSpacing/>
        <w:jc w:val="both"/>
      </w:pPr>
      <w:r w:rsidRPr="00E4455B">
        <w:t>Webshop szolgáltatások</w:t>
      </w:r>
    </w:p>
    <w:p w14:paraId="3E3CECFB" w14:textId="77777777" w:rsidR="00A31296" w:rsidRPr="00E4455B" w:rsidRDefault="00A31296" w:rsidP="00242489">
      <w:pPr>
        <w:numPr>
          <w:ilvl w:val="0"/>
          <w:numId w:val="3"/>
        </w:numPr>
        <w:spacing w:after="240" w:line="300" w:lineRule="atLeast"/>
        <w:ind w:left="567" w:hanging="425"/>
        <w:contextualSpacing/>
        <w:jc w:val="both"/>
      </w:pPr>
      <w:r w:rsidRPr="00E4455B">
        <w:t>Szállítmányozás, raktározás, tárolás (veszélyes anyagok is)</w:t>
      </w:r>
    </w:p>
    <w:p w14:paraId="425C1C18" w14:textId="77777777" w:rsidR="00A31296" w:rsidRPr="00E4455B" w:rsidRDefault="00A31296" w:rsidP="00242489">
      <w:pPr>
        <w:numPr>
          <w:ilvl w:val="0"/>
          <w:numId w:val="3"/>
        </w:numPr>
        <w:spacing w:after="240" w:line="300" w:lineRule="atLeast"/>
        <w:ind w:left="567" w:hanging="425"/>
        <w:contextualSpacing/>
        <w:jc w:val="both"/>
      </w:pPr>
      <w:r w:rsidRPr="00E4455B">
        <w:t>Egyéb szolgáltatások</w:t>
      </w:r>
    </w:p>
    <w:p w14:paraId="62AEA66C" w14:textId="77777777" w:rsidR="00A31296" w:rsidRPr="00E4455B" w:rsidRDefault="00A31296" w:rsidP="00242489">
      <w:pPr>
        <w:numPr>
          <w:ilvl w:val="0"/>
          <w:numId w:val="3"/>
        </w:numPr>
        <w:spacing w:after="240" w:line="300" w:lineRule="atLeast"/>
        <w:ind w:left="567" w:hanging="425"/>
        <w:contextualSpacing/>
        <w:jc w:val="both"/>
      </w:pPr>
      <w:r w:rsidRPr="00E4455B">
        <w:t>Bevezetett munkavédelmi, munkabiztonsági eszközök, berendezések, módszertanok</w:t>
      </w:r>
    </w:p>
    <w:p w14:paraId="6133780A" w14:textId="77777777" w:rsidR="00A31296" w:rsidRPr="00E4455B" w:rsidRDefault="00A31296" w:rsidP="00242489">
      <w:pPr>
        <w:numPr>
          <w:ilvl w:val="0"/>
          <w:numId w:val="3"/>
        </w:numPr>
        <w:spacing w:after="240" w:line="300" w:lineRule="atLeast"/>
        <w:ind w:left="567" w:hanging="425"/>
        <w:contextualSpacing/>
        <w:jc w:val="both"/>
      </w:pPr>
      <w:r w:rsidRPr="00E4455B">
        <w:t>Lakberendezés, enteriőrök bármilyen funkcióban a belső lakótérben</w:t>
      </w:r>
    </w:p>
    <w:p w14:paraId="0E910CAD" w14:textId="77777777" w:rsidR="00A31296" w:rsidRDefault="00A31296" w:rsidP="00242489">
      <w:pPr>
        <w:numPr>
          <w:ilvl w:val="0"/>
          <w:numId w:val="3"/>
        </w:numPr>
        <w:spacing w:after="240" w:line="300" w:lineRule="atLeast"/>
        <w:ind w:left="567" w:hanging="425"/>
        <w:jc w:val="both"/>
      </w:pPr>
      <w:r w:rsidRPr="00E4455B">
        <w:t>Elektronikai termékek</w:t>
      </w:r>
    </w:p>
    <w:p w14:paraId="6D9FF1AE" w14:textId="77777777" w:rsidR="00A31296" w:rsidRPr="00E4455B" w:rsidRDefault="00A31296" w:rsidP="00242489">
      <w:pPr>
        <w:spacing w:after="240" w:line="300" w:lineRule="atLeast"/>
        <w:jc w:val="both"/>
      </w:pPr>
    </w:p>
    <w:p w14:paraId="2C07A031" w14:textId="77777777" w:rsidR="00A31296" w:rsidRPr="000D199A" w:rsidRDefault="00A31296" w:rsidP="004E1F1F">
      <w:pPr>
        <w:pStyle w:val="Cmsor1"/>
      </w:pPr>
      <w:bookmarkStart w:id="35" w:name="_Toc79499349"/>
      <w:bookmarkStart w:id="36" w:name="_Toc140832965"/>
      <w:bookmarkStart w:id="37" w:name="_Toc143042778"/>
      <w:bookmarkStart w:id="38" w:name="_Hlk78098113"/>
      <w:bookmarkEnd w:id="34"/>
      <w:r w:rsidRPr="000D199A">
        <w:t>A pályázatra jelentkezés feltételei</w:t>
      </w:r>
      <w:bookmarkEnd w:id="35"/>
      <w:bookmarkEnd w:id="36"/>
      <w:bookmarkEnd w:id="37"/>
    </w:p>
    <w:bookmarkEnd w:id="38"/>
    <w:p w14:paraId="3B993491"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 pályázaton részt vehet minden, a pályázati főcsoportok szerinti, a pályázat céljainak megfelelő, Magyarországon, illetve a Kárpát-régióban gyártott, forgalmazott termék, termékcsalád, szoftver, illetve ahhoz kapcsolódó szolgáltatás, mellyel rendszert alkothat. A pályázat tárgyát képezheti továbbá önálló szolgáltatás is. Amennyiben a pályázó nem azonos a gyártóval, illetve a pályázat tárgyát képező termék, szoftver vagy szolgáltatás jogtulajdonosával, a pályázaton való részvételhez a gyártó/jogtulajdonos írásos hozzájárulása szükséges. A pályázati rendszer tisztaságát és sérthetetlenségét objektív követelményrendszer, pártatlan és független szakértői testület bírálata jelenti. Az odaítélt védjegy használatát a kiírók rendszeresen ellenőriztetik, ezzel is garantálva a biztonságot, a folyamatos minőségi színvonalat a felhasználók, fogyasztók felé.</w:t>
      </w:r>
    </w:p>
    <w:p w14:paraId="7F82846D"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Pályázatot nyújthat be minden magánszemély, jogi személy, jogi személyiséggel nem rendelkező társaság, egyéni vállalkozó, alkotóközösség.</w:t>
      </w:r>
    </w:p>
    <w:p w14:paraId="4D1F3D10"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Egy pályázó több pályázattal is szerepelhet, és több pályázó is benyújthat közös pályázatot. Egy pályázatban egy termék vagy egy termékcsalád szerepelhet. Egy termékcsalád maximum 15 termékből állhat. (Termék megnevezés alatt árukat, szoftvereket és szolgáltatásokat egyaránt értünk.)</w:t>
      </w:r>
    </w:p>
    <w:p w14:paraId="4BCFEE01" w14:textId="77777777" w:rsidR="00FF52B9" w:rsidRPr="00FF52B9" w:rsidRDefault="00FF52B9" w:rsidP="00242489">
      <w:pPr>
        <w:spacing w:after="240" w:line="254" w:lineRule="auto"/>
        <w:jc w:val="both"/>
        <w:rPr>
          <w:b/>
          <w:bCs/>
        </w:rPr>
      </w:pPr>
      <w:r w:rsidRPr="00FF52B9">
        <w:rPr>
          <w:b/>
          <w:bCs/>
        </w:rPr>
        <w:t>Pályázatra nem fogadható be olyan technológiai eljárás, amely nem testesült meg áruban, szoftverben, illetve olyan szolgáltatás, amely a pályázat benyújtásakor még nem került bevezetésre.</w:t>
      </w:r>
    </w:p>
    <w:p w14:paraId="02EA7DB3" w14:textId="77777777" w:rsidR="00FF52B9" w:rsidRPr="00FF52B9" w:rsidRDefault="00FF52B9" w:rsidP="00242489">
      <w:pPr>
        <w:spacing w:after="240" w:line="254" w:lineRule="auto"/>
        <w:jc w:val="both"/>
      </w:pPr>
      <w:r w:rsidRPr="00FF52B9">
        <w:lastRenderedPageBreak/>
        <w:t>A pályázat nyilvános.</w:t>
      </w:r>
    </w:p>
    <w:p w14:paraId="78E4EDA0" w14:textId="77777777" w:rsidR="00FF52B9" w:rsidRPr="00FF52B9" w:rsidRDefault="00FF52B9" w:rsidP="00242489">
      <w:pPr>
        <w:spacing w:after="240" w:line="254" w:lineRule="auto"/>
        <w:jc w:val="both"/>
      </w:pPr>
      <w:r w:rsidRPr="00FF52B9">
        <w:t xml:space="preserve">A pályázat kiírói a pályázótól </w:t>
      </w:r>
      <w:r w:rsidRPr="00FF52B9">
        <w:rPr>
          <w:i/>
          <w:iCs/>
        </w:rPr>
        <w:t>nem</w:t>
      </w:r>
      <w:r w:rsidRPr="00FF52B9">
        <w:t xml:space="preserve"> kérik üzleti titkok vagy bizalmas információk közlését!</w:t>
      </w:r>
    </w:p>
    <w:p w14:paraId="017D1CC6" w14:textId="4A89E9C1" w:rsidR="00FF52B9" w:rsidRPr="00FF52B9" w:rsidRDefault="00FF52B9" w:rsidP="00242489">
      <w:pPr>
        <w:spacing w:after="240" w:line="254" w:lineRule="auto"/>
        <w:jc w:val="both"/>
      </w:pPr>
      <w:r w:rsidRPr="00FF52B9">
        <w:t>A pályázónak a pályázati dokumentáció benyújtásától az eredményhirdetésig, illetve díjazás esetén a védjegyhasználónak a védjegyhasználat végéig BEJELENTÉSI KÖTELEZETTSÉGE van a Pályázati Titkárság felé. Minden pályázóval/védjegyhasználóval, valamint pályázattal kapcsolatos változást írásban jeleznie kell.</w:t>
      </w:r>
    </w:p>
    <w:p w14:paraId="5315664A" w14:textId="77777777" w:rsidR="00A31296" w:rsidRDefault="00A31296" w:rsidP="00242489">
      <w:pPr>
        <w:spacing w:after="240" w:line="300" w:lineRule="atLeast"/>
        <w:jc w:val="both"/>
        <w:rPr>
          <w:color w:val="000000" w:themeColor="text1"/>
          <w:szCs w:val="24"/>
        </w:rPr>
      </w:pPr>
    </w:p>
    <w:p w14:paraId="4771C987" w14:textId="7ACA4DDE" w:rsidR="0054394F" w:rsidRPr="0054394F" w:rsidRDefault="0054394F" w:rsidP="00D6440A">
      <w:pPr>
        <w:pStyle w:val="Cmsor1"/>
      </w:pPr>
      <w:bookmarkStart w:id="39" w:name="_Toc143042779"/>
      <w:r w:rsidRPr="0054394F">
        <w:t>Pályázati dokumentumok</w:t>
      </w:r>
      <w:bookmarkEnd w:id="39"/>
    </w:p>
    <w:p w14:paraId="7701FC05" w14:textId="3C337FC2" w:rsidR="00A31296" w:rsidRPr="00116C45" w:rsidRDefault="00A31296" w:rsidP="00116C45">
      <w:pPr>
        <w:spacing w:after="240"/>
        <w:rPr>
          <w:b/>
          <w:bCs/>
        </w:rPr>
      </w:pPr>
      <w:bookmarkStart w:id="40" w:name="_Toc140832966"/>
      <w:bookmarkStart w:id="41" w:name="_Toc79499350"/>
      <w:r w:rsidRPr="00116C45">
        <w:rPr>
          <w:b/>
          <w:bCs/>
        </w:rPr>
        <w:t>A pályázat összeállításához szükséges dokumentumok</w:t>
      </w:r>
      <w:r w:rsidR="00FF52B9" w:rsidRPr="00116C45">
        <w:rPr>
          <w:b/>
          <w:bCs/>
        </w:rPr>
        <w:t xml:space="preserve"> összeállítását minden évben az aktuális Pályázati Felhívás és mellékletei tartalmazzák.</w:t>
      </w:r>
      <w:bookmarkEnd w:id="40"/>
      <w:r w:rsidR="00FF52B9" w:rsidRPr="00116C45">
        <w:rPr>
          <w:b/>
          <w:bCs/>
        </w:rPr>
        <w:t xml:space="preserve"> </w:t>
      </w:r>
      <w:r w:rsidRPr="00116C45">
        <w:rPr>
          <w:b/>
          <w:bCs/>
        </w:rPr>
        <w:t xml:space="preserve"> </w:t>
      </w:r>
      <w:bookmarkEnd w:id="41"/>
    </w:p>
    <w:p w14:paraId="3D1761E4" w14:textId="56BBBFD0" w:rsidR="00FF52B9" w:rsidRPr="000B7F8F" w:rsidRDefault="00FF52B9" w:rsidP="00116C45">
      <w:pPr>
        <w:pStyle w:val="Nincstrkz"/>
        <w:spacing w:after="240"/>
        <w:rPr>
          <w:b/>
          <w:bCs/>
        </w:rPr>
      </w:pPr>
      <w:bookmarkStart w:id="42" w:name="_Toc140832967"/>
      <w:r w:rsidRPr="000B7F8F">
        <w:rPr>
          <w:b/>
          <w:bCs/>
        </w:rPr>
        <w:t xml:space="preserve">Megtekinthető és letölthető a </w:t>
      </w:r>
      <w:hyperlink r:id="rId8" w:history="1">
        <w:r w:rsidRPr="00953DED">
          <w:rPr>
            <w:rStyle w:val="Hiperhivatkozs"/>
            <w:b/>
            <w:bCs/>
            <w:szCs w:val="24"/>
          </w:rPr>
          <w:t>www.emin.hu</w:t>
        </w:r>
      </w:hyperlink>
      <w:r w:rsidRPr="000B7F8F">
        <w:rPr>
          <w:b/>
          <w:bCs/>
        </w:rPr>
        <w:t xml:space="preserve"> honlapon</w:t>
      </w:r>
      <w:bookmarkEnd w:id="42"/>
    </w:p>
    <w:p w14:paraId="222E5589" w14:textId="574075E6" w:rsidR="00A31296" w:rsidRDefault="00A31296" w:rsidP="00116C45">
      <w:pPr>
        <w:spacing w:after="240" w:line="300" w:lineRule="atLeast"/>
        <w:jc w:val="both"/>
        <w:rPr>
          <w:color w:val="000000" w:themeColor="text1"/>
          <w:szCs w:val="24"/>
        </w:rPr>
      </w:pPr>
      <w:bookmarkStart w:id="43" w:name="_Hlk78098195"/>
      <w:r w:rsidRPr="000D199A">
        <w:rPr>
          <w:color w:val="000000" w:themeColor="text1"/>
          <w:szCs w:val="24"/>
        </w:rPr>
        <w:t>A pályázatot magyar nyelven kell benyújtani, egy példányt nyomtatott formában és egy példányt elektronikus adathordozón (pendrive), amelynek tartalma 100%-ban meg kell, hogy egyezzen a papíralapú pályázattal, azaz az elektronikus változat a papír alapú pályázat szkennelt formája kell legyen. (</w:t>
      </w:r>
      <w:r w:rsidR="0083035D" w:rsidRPr="000D199A">
        <w:rPr>
          <w:color w:val="000000" w:themeColor="text1"/>
          <w:szCs w:val="24"/>
        </w:rPr>
        <w:t>A</w:t>
      </w:r>
      <w:r w:rsidR="0083035D">
        <w:rPr>
          <w:color w:val="000000" w:themeColor="text1"/>
          <w:szCs w:val="24"/>
        </w:rPr>
        <w:t xml:space="preserve"> pályázat</w:t>
      </w:r>
      <w:r w:rsidR="0083035D" w:rsidRPr="000D199A">
        <w:rPr>
          <w:color w:val="000000" w:themeColor="text1"/>
          <w:szCs w:val="24"/>
        </w:rPr>
        <w:t xml:space="preserve"> </w:t>
      </w:r>
      <w:r w:rsidRPr="000D199A">
        <w:rPr>
          <w:color w:val="000000" w:themeColor="text1"/>
          <w:szCs w:val="24"/>
        </w:rPr>
        <w:t xml:space="preserve">elektronikus </w:t>
      </w:r>
      <w:r w:rsidR="0083035D">
        <w:rPr>
          <w:color w:val="000000" w:themeColor="text1"/>
          <w:szCs w:val="24"/>
        </w:rPr>
        <w:t>változatá</w:t>
      </w:r>
      <w:r w:rsidR="0083035D" w:rsidRPr="000D199A">
        <w:rPr>
          <w:color w:val="000000" w:themeColor="text1"/>
          <w:szCs w:val="24"/>
        </w:rPr>
        <w:t>n</w:t>
      </w:r>
      <w:r w:rsidR="0083035D">
        <w:rPr>
          <w:color w:val="000000" w:themeColor="text1"/>
          <w:szCs w:val="24"/>
        </w:rPr>
        <w:t>, tehát</w:t>
      </w:r>
      <w:r w:rsidRPr="000D199A">
        <w:rPr>
          <w:color w:val="000000" w:themeColor="text1"/>
          <w:szCs w:val="24"/>
        </w:rPr>
        <w:t xml:space="preserve"> a nyomtatványokon, nyilatkozatokon, jelentkezési lapokon </w:t>
      </w:r>
      <w:r w:rsidR="0083035D">
        <w:rPr>
          <w:color w:val="000000" w:themeColor="text1"/>
          <w:szCs w:val="24"/>
        </w:rPr>
        <w:t xml:space="preserve">is szerepelnie kell </w:t>
      </w:r>
      <w:r w:rsidRPr="000D199A">
        <w:rPr>
          <w:color w:val="000000" w:themeColor="text1"/>
          <w:szCs w:val="24"/>
        </w:rPr>
        <w:t>az aláírásoknak!)</w:t>
      </w:r>
    </w:p>
    <w:p w14:paraId="5FFD35A7" w14:textId="77777777" w:rsidR="00A31296" w:rsidRDefault="00A31296" w:rsidP="00242489">
      <w:pPr>
        <w:spacing w:after="240" w:line="300" w:lineRule="atLeast"/>
        <w:jc w:val="both"/>
        <w:rPr>
          <w:color w:val="000000" w:themeColor="text1"/>
          <w:szCs w:val="24"/>
        </w:rPr>
      </w:pPr>
      <w:r w:rsidRPr="000D199A">
        <w:rPr>
          <w:color w:val="000000" w:themeColor="text1"/>
          <w:szCs w:val="24"/>
        </w:rPr>
        <w:t>A pályázati dokumentációt mindig a Pályázati Felhívás 4. pontja szerinti sorrendben a hatályos jogszabályok figyelembevételével kell összeállítani!</w:t>
      </w:r>
    </w:p>
    <w:p w14:paraId="7D51A898" w14:textId="77777777" w:rsidR="00A114B2" w:rsidRDefault="00A114B2" w:rsidP="00242489">
      <w:pPr>
        <w:spacing w:after="240" w:line="300" w:lineRule="atLeast"/>
        <w:jc w:val="both"/>
        <w:rPr>
          <w:color w:val="000000" w:themeColor="text1"/>
          <w:szCs w:val="24"/>
        </w:rPr>
      </w:pPr>
    </w:p>
    <w:p w14:paraId="54D61396" w14:textId="77777777" w:rsidR="00A31296" w:rsidRPr="000D199A" w:rsidRDefault="00A31296" w:rsidP="005B4E43">
      <w:pPr>
        <w:pStyle w:val="Cmsor1"/>
      </w:pPr>
      <w:bookmarkStart w:id="44" w:name="_Toc79499351"/>
      <w:bookmarkStart w:id="45" w:name="_Toc140832968"/>
      <w:bookmarkStart w:id="46" w:name="_Toc143042780"/>
      <w:r w:rsidRPr="000D199A">
        <w:t>A Pályázatok elbírálása</w:t>
      </w:r>
      <w:bookmarkEnd w:id="44"/>
      <w:bookmarkEnd w:id="45"/>
      <w:bookmarkEnd w:id="46"/>
    </w:p>
    <w:p w14:paraId="0CEA21E1" w14:textId="04847565" w:rsidR="00A31296" w:rsidRPr="000D199A" w:rsidRDefault="00A31296" w:rsidP="00242489">
      <w:pPr>
        <w:spacing w:after="240" w:line="300" w:lineRule="atLeast"/>
        <w:jc w:val="both"/>
        <w:rPr>
          <w:color w:val="000000" w:themeColor="text1"/>
          <w:szCs w:val="24"/>
        </w:rPr>
      </w:pPr>
      <w:r w:rsidRPr="000D199A">
        <w:rPr>
          <w:color w:val="000000" w:themeColor="text1"/>
          <w:szCs w:val="24"/>
        </w:rPr>
        <w:t>A zsűri az értékelések eredményét a szakértői jelentések figyelembevételével készített díjazási ajánlással együtt terjeszti a Kiírók Tanácsa elé.</w:t>
      </w:r>
    </w:p>
    <w:p w14:paraId="0D226838" w14:textId="77777777" w:rsidR="00A31296" w:rsidRPr="000D199A" w:rsidRDefault="00A31296" w:rsidP="00242489">
      <w:pPr>
        <w:keepNext/>
        <w:spacing w:after="240" w:line="300" w:lineRule="atLeast"/>
        <w:jc w:val="both"/>
        <w:rPr>
          <w:i/>
          <w:iCs/>
          <w:color w:val="000000" w:themeColor="text1"/>
          <w:szCs w:val="24"/>
        </w:rPr>
      </w:pPr>
      <w:r w:rsidRPr="000D199A">
        <w:rPr>
          <w:i/>
          <w:iCs/>
          <w:color w:val="000000" w:themeColor="text1"/>
          <w:szCs w:val="24"/>
        </w:rPr>
        <w:t>A zsűri az értékelésnél figyelembe veszi:</w:t>
      </w:r>
    </w:p>
    <w:p w14:paraId="7C04D7A6"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 xml:space="preserve">a pályázott termékek forgalomba hozatali jogszabályi megfelelőségét; a pályázati dokumentáció tartalmi és esztétikai teljességét; a pályázatra benyújtott áru/árucsalád, szolgáltatás biztonságosságát, megfelelőségét, minőségét, újszerűségét, piacképességét, gazdasági hasznosságát, exporterejét; az energiatakarékos, környezetbarát megoldások alkalmazását, a fogyasztónak kínált előnyöket; a megfelelőséget igazoló, harmadik fél – tanúsító szervezet – által kiállított tanúsítványt vagy szakvéleményt; a szakértők állásfoglalását; a minősített, akkreditált laboratóriumok vizsgálatainak eredményeit; minőségirányítási rendszer alkalmazását (például: ISO, vagy élelmiszerek esetében HACCP); a szellemitulajdon-védelmi tudatosságot; korábban elnyert díjak, tanúsító védjegyek meglétét; a fogyasztónak </w:t>
      </w:r>
      <w:r w:rsidRPr="000D199A">
        <w:rPr>
          <w:color w:val="000000" w:themeColor="text1"/>
          <w:szCs w:val="24"/>
        </w:rPr>
        <w:lastRenderedPageBreak/>
        <w:t>kínált önként vállalt további előnyöket; a pályázati anyagokban szereplő pénzügyi adatok hihetőségét és hitelességét; lényeges hatósági kifogásokat, intézkedéseket, elmarasztalásokat, folyamatban levő vitás ügyeket;  kreatív ötleteket, szokatlan és újító, jövőbe mutató megoldásokat; munka- és tűzvédelmi előírások meglétét, betartását.</w:t>
      </w:r>
    </w:p>
    <w:p w14:paraId="60D1FB0E" w14:textId="14BD3EEE" w:rsidR="00A31296" w:rsidRPr="000D199A" w:rsidRDefault="00A31296" w:rsidP="00242489">
      <w:pPr>
        <w:spacing w:after="240" w:line="300" w:lineRule="atLeast"/>
        <w:jc w:val="both"/>
        <w:rPr>
          <w:color w:val="000000" w:themeColor="text1"/>
          <w:szCs w:val="24"/>
        </w:rPr>
      </w:pPr>
      <w:r w:rsidRPr="000D199A">
        <w:rPr>
          <w:color w:val="000000" w:themeColor="text1"/>
          <w:szCs w:val="24"/>
        </w:rPr>
        <w:t>A Pályázatok értékelése öt fordulóban, rosta jelleggel történik. Ez azt jelenti, hogy minden fordulónál, ha szükséges egyszeri hiánypótlásra van lehetőség, meghatározott határidővel. Amennyiben ez nem történik meg időben és 100%-ig maradéktalan javítással, ezek a pályázatok nem jutnak tovább a következő zsűrifordulóra. A végső zsűriforduló után születik meg a döntés a védjegyhasználatokról. A zsűri a pályázatok vizsgálatait ismételt vizsgálatokkal is ellenőr</w:t>
      </w:r>
      <w:r w:rsidR="002E44C3">
        <w:rPr>
          <w:color w:val="000000" w:themeColor="text1"/>
          <w:szCs w:val="24"/>
        </w:rPr>
        <w:t>iztetheti</w:t>
      </w:r>
      <w:r w:rsidRPr="000D199A">
        <w:rPr>
          <w:color w:val="000000" w:themeColor="text1"/>
          <w:szCs w:val="24"/>
        </w:rPr>
        <w:t xml:space="preserve">. Ezzel egyidőben a pályázatokhoz kapcsolódó kommunikációs felületeket is </w:t>
      </w:r>
      <w:r w:rsidR="00C97455">
        <w:rPr>
          <w:color w:val="000000" w:themeColor="text1"/>
          <w:szCs w:val="24"/>
        </w:rPr>
        <w:t>ellenőrzi</w:t>
      </w:r>
      <w:r w:rsidRPr="000D199A">
        <w:rPr>
          <w:color w:val="000000" w:themeColor="text1"/>
          <w:szCs w:val="24"/>
        </w:rPr>
        <w:t>, de szúrópróba alapján próbavásárlásokat is eszközöl</w:t>
      </w:r>
      <w:r w:rsidR="002E44C3">
        <w:rPr>
          <w:color w:val="000000" w:themeColor="text1"/>
          <w:szCs w:val="24"/>
        </w:rPr>
        <w:t>het</w:t>
      </w:r>
      <w:r w:rsidRPr="000D199A">
        <w:rPr>
          <w:color w:val="000000" w:themeColor="text1"/>
          <w:szCs w:val="24"/>
        </w:rPr>
        <w:t>nek.</w:t>
      </w:r>
    </w:p>
    <w:p w14:paraId="72993CBF" w14:textId="252C4DD4" w:rsidR="00A31296" w:rsidRDefault="00A31296" w:rsidP="00242489">
      <w:pPr>
        <w:spacing w:after="240" w:line="300" w:lineRule="atLeast"/>
        <w:jc w:val="both"/>
        <w:rPr>
          <w:color w:val="000000" w:themeColor="text1"/>
          <w:szCs w:val="24"/>
        </w:rPr>
      </w:pPr>
      <w:r w:rsidRPr="000D199A">
        <w:rPr>
          <w:color w:val="000000" w:themeColor="text1"/>
          <w:szCs w:val="24"/>
        </w:rPr>
        <w:t xml:space="preserve">A szigorú követelményrendszernek és pályázati értékelésnek köszönhetően az Érték és Minőség Nagydíj </w:t>
      </w:r>
      <w:r w:rsidR="00FF52B9">
        <w:rPr>
          <w:color w:val="000000" w:themeColor="text1"/>
          <w:szCs w:val="24"/>
        </w:rPr>
        <w:t xml:space="preserve">Tanúsító Védjegy </w:t>
      </w:r>
      <w:r w:rsidRPr="000D199A">
        <w:rPr>
          <w:color w:val="000000" w:themeColor="text1"/>
          <w:szCs w:val="24"/>
        </w:rPr>
        <w:t>használói egy elit klub tagjaivá vál</w:t>
      </w:r>
      <w:r w:rsidR="002E44C3">
        <w:rPr>
          <w:color w:val="000000" w:themeColor="text1"/>
          <w:szCs w:val="24"/>
        </w:rPr>
        <w:t>hat</w:t>
      </w:r>
      <w:r w:rsidR="00FF52B9">
        <w:rPr>
          <w:color w:val="000000" w:themeColor="text1"/>
          <w:szCs w:val="24"/>
        </w:rPr>
        <w:t>nak.</w:t>
      </w:r>
    </w:p>
    <w:p w14:paraId="7BBC6478" w14:textId="77777777" w:rsidR="00A31296" w:rsidRPr="000D199A" w:rsidRDefault="00A31296" w:rsidP="00242489">
      <w:pPr>
        <w:spacing w:after="240" w:line="300" w:lineRule="atLeast"/>
        <w:jc w:val="both"/>
        <w:rPr>
          <w:color w:val="000000" w:themeColor="text1"/>
          <w:szCs w:val="24"/>
        </w:rPr>
      </w:pPr>
    </w:p>
    <w:p w14:paraId="7D0F6A27" w14:textId="0D741334" w:rsidR="00A31296" w:rsidRDefault="00A31296" w:rsidP="006F52D2">
      <w:pPr>
        <w:pStyle w:val="Cmsor1"/>
      </w:pPr>
      <w:bookmarkStart w:id="47" w:name="_Toc79499352"/>
      <w:bookmarkStart w:id="48" w:name="_Toc140832969"/>
      <w:bookmarkStart w:id="49" w:name="_Toc143042781"/>
      <w:bookmarkStart w:id="50" w:name="_Hlk78098250"/>
      <w:r w:rsidRPr="000D199A">
        <w:t>Az Érték és Minőség Nagydíj Pályázaton résztvevők díjazása</w:t>
      </w:r>
      <w:bookmarkStart w:id="51" w:name="_Toc140832970"/>
      <w:bookmarkEnd w:id="47"/>
      <w:bookmarkEnd w:id="48"/>
      <w:r w:rsidR="00284FB4">
        <w:t>, v</w:t>
      </w:r>
      <w:r>
        <w:t>édjegyhasználat</w:t>
      </w:r>
      <w:bookmarkEnd w:id="49"/>
      <w:bookmarkEnd w:id="51"/>
    </w:p>
    <w:p w14:paraId="3DF9C763" w14:textId="5E468E81" w:rsidR="00753A2D" w:rsidRPr="000B7F8F" w:rsidRDefault="00753A2D" w:rsidP="00242489">
      <w:pPr>
        <w:pStyle w:val="Nincstrkz"/>
        <w:spacing w:after="240"/>
        <w:rPr>
          <w:b/>
          <w:bCs/>
          <w:i/>
          <w:iCs/>
        </w:rPr>
      </w:pPr>
      <w:bookmarkStart w:id="52" w:name="_Toc140832971"/>
      <w:r w:rsidRPr="000B7F8F">
        <w:rPr>
          <w:b/>
          <w:bCs/>
          <w:i/>
          <w:iCs/>
        </w:rPr>
        <w:t xml:space="preserve">A védjegy elnevezése magyarul: </w:t>
      </w:r>
      <w:r w:rsidR="00953DED">
        <w:rPr>
          <w:b/>
          <w:bCs/>
          <w:i/>
          <w:iCs/>
        </w:rPr>
        <w:tab/>
      </w:r>
      <w:r w:rsidRPr="000B7F8F">
        <w:rPr>
          <w:b/>
          <w:bCs/>
          <w:i/>
          <w:iCs/>
        </w:rPr>
        <w:t>Érték &amp; Minőség Nagydíj</w:t>
      </w:r>
      <w:bookmarkEnd w:id="52"/>
    </w:p>
    <w:p w14:paraId="49294B31" w14:textId="391171BB" w:rsidR="00753A2D" w:rsidRPr="000B7F8F" w:rsidRDefault="00753A2D" w:rsidP="00284FB4">
      <w:pPr>
        <w:pStyle w:val="Nincstrkz"/>
        <w:spacing w:after="240"/>
        <w:ind w:left="2832"/>
        <w:rPr>
          <w:b/>
          <w:bCs/>
          <w:i/>
          <w:iCs/>
        </w:rPr>
      </w:pPr>
      <w:bookmarkStart w:id="53" w:name="_Toc140832972"/>
      <w:r w:rsidRPr="000B7F8F">
        <w:rPr>
          <w:b/>
          <w:bCs/>
          <w:i/>
          <w:iCs/>
        </w:rPr>
        <w:t>angolul:</w:t>
      </w:r>
      <w:r w:rsidR="00953DED">
        <w:rPr>
          <w:b/>
          <w:bCs/>
          <w:i/>
          <w:iCs/>
        </w:rPr>
        <w:tab/>
      </w:r>
      <w:proofErr w:type="spellStart"/>
      <w:r w:rsidRPr="000B7F8F">
        <w:rPr>
          <w:b/>
          <w:bCs/>
          <w:i/>
          <w:iCs/>
        </w:rPr>
        <w:t>Value</w:t>
      </w:r>
      <w:proofErr w:type="spellEnd"/>
      <w:r w:rsidRPr="000B7F8F">
        <w:rPr>
          <w:b/>
          <w:bCs/>
          <w:i/>
          <w:iCs/>
        </w:rPr>
        <w:t xml:space="preserve"> &amp; </w:t>
      </w:r>
      <w:proofErr w:type="spellStart"/>
      <w:r w:rsidRPr="000B7F8F">
        <w:rPr>
          <w:b/>
          <w:bCs/>
          <w:i/>
          <w:iCs/>
        </w:rPr>
        <w:t>Quality</w:t>
      </w:r>
      <w:proofErr w:type="spellEnd"/>
      <w:r w:rsidRPr="000B7F8F">
        <w:rPr>
          <w:b/>
          <w:bCs/>
          <w:i/>
          <w:iCs/>
        </w:rPr>
        <w:t xml:space="preserve"> </w:t>
      </w:r>
      <w:proofErr w:type="spellStart"/>
      <w:r w:rsidRPr="000B7F8F">
        <w:rPr>
          <w:b/>
          <w:bCs/>
          <w:i/>
          <w:iCs/>
        </w:rPr>
        <w:t>Award</w:t>
      </w:r>
      <w:bookmarkEnd w:id="53"/>
      <w:proofErr w:type="spellEnd"/>
    </w:p>
    <w:bookmarkEnd w:id="50"/>
    <w:p w14:paraId="536863CF" w14:textId="75887F22" w:rsidR="00A31296" w:rsidRDefault="00A31296" w:rsidP="00242489">
      <w:pPr>
        <w:spacing w:after="240" w:line="300" w:lineRule="atLeast"/>
        <w:jc w:val="both"/>
        <w:rPr>
          <w:color w:val="000000" w:themeColor="text1"/>
          <w:szCs w:val="24"/>
        </w:rPr>
      </w:pPr>
      <w:r w:rsidRPr="000D199A">
        <w:rPr>
          <w:color w:val="000000" w:themeColor="text1"/>
          <w:szCs w:val="24"/>
        </w:rPr>
        <w:t xml:space="preserve">A Kiírók Tanácsa döntése alapján a legkiemelkedőbbnek ítélt pályázatok elnyerik az Érték és Minőség Nagydíj Tanúsító Védjegy használatát és ezzel együtt a védjegyhasználat alatt az Érték és Minőség Nagydíj kitüntető címet. A védjegyhasználat a díjazás évében ingyenes, további viselése viszont csak a szakértői ellenőrzés után, annak pozitív állásfoglalása alapján és már díjkötelesen lehetséges. </w:t>
      </w:r>
      <w:bookmarkStart w:id="54" w:name="_Hlk78038647"/>
      <w:r w:rsidRPr="000D199A">
        <w:rPr>
          <w:color w:val="000000" w:themeColor="text1"/>
          <w:szCs w:val="24"/>
        </w:rPr>
        <w:t>A védjegyhasználatot magyar és angol nyelvű, Balázs Károly grafikus művész által tervezett kitüntető oklevél tanúsítja. Jelképe a Ferenczy Noémi Díjas</w:t>
      </w:r>
      <w:r w:rsidR="002E44C3">
        <w:rPr>
          <w:color w:val="000000" w:themeColor="text1"/>
          <w:szCs w:val="24"/>
        </w:rPr>
        <w:t xml:space="preserve"> egyetemi docens,</w:t>
      </w:r>
      <w:r w:rsidRPr="000D199A">
        <w:rPr>
          <w:color w:val="000000" w:themeColor="text1"/>
          <w:szCs w:val="24"/>
        </w:rPr>
        <w:t xml:space="preserve"> iparművész dr. Szőcs Andrea által tervezett egyedi, az Érték és Minőség Nagydíj emblémával díszített trófea.</w:t>
      </w:r>
    </w:p>
    <w:p w14:paraId="1142937E" w14:textId="77777777" w:rsidR="00D811E5" w:rsidRDefault="00D811E5" w:rsidP="00242489">
      <w:pPr>
        <w:spacing w:after="240" w:line="300" w:lineRule="atLeast"/>
        <w:jc w:val="both"/>
        <w:rPr>
          <w:color w:val="000000" w:themeColor="text1"/>
          <w:szCs w:val="24"/>
        </w:rPr>
      </w:pPr>
    </w:p>
    <w:p w14:paraId="123AC822" w14:textId="1F5F580B" w:rsidR="0054394F" w:rsidRPr="00284FB4" w:rsidRDefault="0054394F" w:rsidP="00E4312F">
      <w:pPr>
        <w:pStyle w:val="Cmsor1"/>
      </w:pPr>
      <w:bookmarkStart w:id="55" w:name="_Toc143042782"/>
      <w:r w:rsidRPr="0054394F">
        <w:t>A 2023. évben új védjegyhasználatot nyert pályázók és pályázatok</w:t>
      </w:r>
      <w:bookmarkEnd w:id="55"/>
    </w:p>
    <w:tbl>
      <w:tblPr>
        <w:tblStyle w:val="Rcsostblzat"/>
        <w:tblW w:w="9175" w:type="dxa"/>
        <w:tblInd w:w="0" w:type="dxa"/>
        <w:tblLook w:val="04A0" w:firstRow="1" w:lastRow="0" w:firstColumn="1" w:lastColumn="0" w:noHBand="0" w:noVBand="1"/>
      </w:tblPr>
      <w:tblGrid>
        <w:gridCol w:w="1051"/>
        <w:gridCol w:w="3589"/>
        <w:gridCol w:w="4535"/>
      </w:tblGrid>
      <w:tr w:rsidR="00075064" w14:paraId="2D03B05F" w14:textId="77777777" w:rsidTr="00075064">
        <w:tc>
          <w:tcPr>
            <w:tcW w:w="1051" w:type="dxa"/>
            <w:tcBorders>
              <w:top w:val="single" w:sz="4" w:space="0" w:color="auto"/>
              <w:left w:val="single" w:sz="4" w:space="0" w:color="auto"/>
              <w:bottom w:val="single" w:sz="4" w:space="0" w:color="auto"/>
              <w:right w:val="single" w:sz="4" w:space="0" w:color="auto"/>
            </w:tcBorders>
            <w:hideMark/>
          </w:tcPr>
          <w:bookmarkEnd w:id="54"/>
          <w:p w14:paraId="5FEA0423" w14:textId="77777777" w:rsidR="00075064" w:rsidRDefault="00075064" w:rsidP="00242489">
            <w:pPr>
              <w:spacing w:after="240"/>
              <w:rPr>
                <w:b/>
                <w:bCs/>
                <w:i/>
                <w:iCs/>
              </w:rPr>
            </w:pPr>
            <w:r>
              <w:rPr>
                <w:b/>
                <w:bCs/>
                <w:i/>
                <w:iCs/>
              </w:rPr>
              <w:t>s.sz.</w:t>
            </w:r>
          </w:p>
        </w:tc>
        <w:tc>
          <w:tcPr>
            <w:tcW w:w="3589" w:type="dxa"/>
            <w:tcBorders>
              <w:top w:val="single" w:sz="4" w:space="0" w:color="auto"/>
              <w:left w:val="single" w:sz="4" w:space="0" w:color="auto"/>
              <w:bottom w:val="single" w:sz="4" w:space="0" w:color="auto"/>
              <w:right w:val="single" w:sz="4" w:space="0" w:color="auto"/>
            </w:tcBorders>
            <w:hideMark/>
          </w:tcPr>
          <w:p w14:paraId="2FAD9625" w14:textId="77777777" w:rsidR="00075064" w:rsidRDefault="00075064" w:rsidP="00242489">
            <w:pPr>
              <w:spacing w:after="240"/>
              <w:rPr>
                <w:b/>
                <w:bCs/>
                <w:i/>
                <w:iCs/>
              </w:rPr>
            </w:pPr>
            <w:r>
              <w:rPr>
                <w:b/>
                <w:bCs/>
                <w:i/>
                <w:iCs/>
              </w:rPr>
              <w:t>pályázó</w:t>
            </w:r>
          </w:p>
        </w:tc>
        <w:tc>
          <w:tcPr>
            <w:tcW w:w="4535" w:type="dxa"/>
            <w:tcBorders>
              <w:top w:val="single" w:sz="4" w:space="0" w:color="auto"/>
              <w:left w:val="single" w:sz="4" w:space="0" w:color="auto"/>
              <w:bottom w:val="single" w:sz="4" w:space="0" w:color="auto"/>
              <w:right w:val="single" w:sz="4" w:space="0" w:color="auto"/>
            </w:tcBorders>
            <w:hideMark/>
          </w:tcPr>
          <w:p w14:paraId="3165E4B5" w14:textId="77777777" w:rsidR="00075064" w:rsidRDefault="00075064" w:rsidP="00242489">
            <w:pPr>
              <w:spacing w:after="240"/>
              <w:rPr>
                <w:b/>
                <w:bCs/>
                <w:i/>
                <w:iCs/>
              </w:rPr>
            </w:pPr>
            <w:r>
              <w:rPr>
                <w:b/>
                <w:bCs/>
                <w:i/>
                <w:iCs/>
              </w:rPr>
              <w:t>pályázat</w:t>
            </w:r>
          </w:p>
        </w:tc>
      </w:tr>
      <w:tr w:rsidR="00075064" w14:paraId="601AC96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01920455" w14:textId="77777777" w:rsidR="00075064" w:rsidRDefault="00075064" w:rsidP="00242489">
            <w:pPr>
              <w:spacing w:after="240"/>
            </w:pPr>
            <w:r>
              <w:t>1.</w:t>
            </w:r>
          </w:p>
        </w:tc>
        <w:tc>
          <w:tcPr>
            <w:tcW w:w="3589" w:type="dxa"/>
            <w:tcBorders>
              <w:top w:val="single" w:sz="4" w:space="0" w:color="auto"/>
              <w:left w:val="single" w:sz="4" w:space="0" w:color="auto"/>
              <w:bottom w:val="single" w:sz="4" w:space="0" w:color="auto"/>
              <w:right w:val="single" w:sz="4" w:space="0" w:color="auto"/>
            </w:tcBorders>
            <w:hideMark/>
          </w:tcPr>
          <w:p w14:paraId="59BCDFDC" w14:textId="77777777" w:rsidR="00075064" w:rsidRDefault="00075064" w:rsidP="00242489">
            <w:pPr>
              <w:spacing w:after="240"/>
            </w:pPr>
            <w:r>
              <w:t xml:space="preserve">Aranytíz Kft. </w:t>
            </w:r>
          </w:p>
        </w:tc>
        <w:tc>
          <w:tcPr>
            <w:tcW w:w="4535" w:type="dxa"/>
            <w:tcBorders>
              <w:top w:val="single" w:sz="4" w:space="0" w:color="auto"/>
              <w:left w:val="single" w:sz="4" w:space="0" w:color="auto"/>
              <w:bottom w:val="single" w:sz="4" w:space="0" w:color="auto"/>
              <w:right w:val="single" w:sz="4" w:space="0" w:color="auto"/>
            </w:tcBorders>
          </w:tcPr>
          <w:p w14:paraId="3DE4D07E" w14:textId="77777777" w:rsidR="00075064" w:rsidRDefault="00075064" w:rsidP="00242489">
            <w:pPr>
              <w:spacing w:after="240"/>
              <w:rPr>
                <w:b/>
                <w:bCs/>
              </w:rPr>
            </w:pPr>
            <w:proofErr w:type="spellStart"/>
            <w:r>
              <w:rPr>
                <w:b/>
                <w:bCs/>
              </w:rPr>
              <w:t>Aranytíz</w:t>
            </w:r>
            <w:proofErr w:type="spellEnd"/>
            <w:r>
              <w:rPr>
                <w:b/>
                <w:bCs/>
              </w:rPr>
              <w:t xml:space="preserve"> Kultúrház- </w:t>
            </w:r>
            <w:proofErr w:type="spellStart"/>
            <w:r>
              <w:rPr>
                <w:b/>
                <w:bCs/>
              </w:rPr>
              <w:t>PANkreátorok</w:t>
            </w:r>
            <w:proofErr w:type="spellEnd"/>
            <w:r>
              <w:rPr>
                <w:b/>
                <w:bCs/>
              </w:rPr>
              <w:t xml:space="preserve"> előadás</w:t>
            </w:r>
          </w:p>
          <w:p w14:paraId="0E1F415A" w14:textId="77777777" w:rsidR="00075064" w:rsidRDefault="00075064" w:rsidP="00242489">
            <w:pPr>
              <w:spacing w:after="240"/>
              <w:rPr>
                <w:b/>
                <w:bCs/>
              </w:rPr>
            </w:pPr>
          </w:p>
        </w:tc>
      </w:tr>
      <w:tr w:rsidR="00075064" w14:paraId="6F106F2D"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EAE291E" w14:textId="77777777" w:rsidR="00075064" w:rsidRDefault="00075064" w:rsidP="00242489">
            <w:pPr>
              <w:spacing w:after="240"/>
            </w:pPr>
            <w:r>
              <w:t>2.</w:t>
            </w:r>
          </w:p>
        </w:tc>
        <w:tc>
          <w:tcPr>
            <w:tcW w:w="3589" w:type="dxa"/>
            <w:tcBorders>
              <w:top w:val="single" w:sz="4" w:space="0" w:color="auto"/>
              <w:left w:val="single" w:sz="4" w:space="0" w:color="auto"/>
              <w:bottom w:val="single" w:sz="4" w:space="0" w:color="auto"/>
              <w:right w:val="single" w:sz="4" w:space="0" w:color="auto"/>
            </w:tcBorders>
            <w:hideMark/>
          </w:tcPr>
          <w:p w14:paraId="7A6C71E2" w14:textId="77777777" w:rsidR="00075064" w:rsidRDefault="00075064" w:rsidP="00242489">
            <w:pPr>
              <w:spacing w:after="240"/>
            </w:pPr>
            <w:r>
              <w:t>Baker Street Kft.</w:t>
            </w:r>
          </w:p>
        </w:tc>
        <w:tc>
          <w:tcPr>
            <w:tcW w:w="4535" w:type="dxa"/>
            <w:tcBorders>
              <w:top w:val="single" w:sz="4" w:space="0" w:color="auto"/>
              <w:left w:val="single" w:sz="4" w:space="0" w:color="auto"/>
              <w:bottom w:val="single" w:sz="4" w:space="0" w:color="auto"/>
              <w:right w:val="single" w:sz="4" w:space="0" w:color="auto"/>
            </w:tcBorders>
          </w:tcPr>
          <w:p w14:paraId="6EDB531D" w14:textId="7EFA6C49" w:rsidR="00075064" w:rsidRDefault="00075064" w:rsidP="00242489">
            <w:pPr>
              <w:spacing w:after="240"/>
            </w:pPr>
            <w:proofErr w:type="spellStart"/>
            <w:r>
              <w:rPr>
                <w:b/>
                <w:bCs/>
              </w:rPr>
              <w:t>FreeScuits</w:t>
            </w:r>
            <w:proofErr w:type="spellEnd"/>
            <w:r>
              <w:rPr>
                <w:b/>
                <w:bCs/>
              </w:rPr>
              <w:t xml:space="preserve"> </w:t>
            </w:r>
            <w:proofErr w:type="spellStart"/>
            <w:r>
              <w:rPr>
                <w:b/>
                <w:bCs/>
              </w:rPr>
              <w:t>gluténmentes</w:t>
            </w:r>
            <w:proofErr w:type="spellEnd"/>
            <w:r>
              <w:rPr>
                <w:b/>
                <w:bCs/>
              </w:rPr>
              <w:t xml:space="preserve"> </w:t>
            </w:r>
            <w:proofErr w:type="spellStart"/>
            <w:r>
              <w:rPr>
                <w:b/>
                <w:bCs/>
              </w:rPr>
              <w:t>vegán</w:t>
            </w:r>
            <w:proofErr w:type="spellEnd"/>
            <w:r>
              <w:rPr>
                <w:b/>
                <w:bCs/>
              </w:rPr>
              <w:t xml:space="preserve"> keksz termékcsalád édesítőszerrel:</w:t>
            </w:r>
            <w:r>
              <w:t xml:space="preserve"> </w:t>
            </w:r>
            <w:r>
              <w:lastRenderedPageBreak/>
              <w:t>kókuszos, vaníliás, kakaós, mézeskalács ízű, kókuszos-céklás, kakaós-almás-chilis; sós chilis, sajtos</w:t>
            </w:r>
          </w:p>
        </w:tc>
      </w:tr>
      <w:tr w:rsidR="00075064" w14:paraId="2D2D3F99"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64860410" w14:textId="77777777" w:rsidR="00075064" w:rsidRDefault="00075064" w:rsidP="00242489">
            <w:pPr>
              <w:spacing w:after="240"/>
            </w:pPr>
            <w:r>
              <w:lastRenderedPageBreak/>
              <w:t>3.</w:t>
            </w:r>
          </w:p>
        </w:tc>
        <w:tc>
          <w:tcPr>
            <w:tcW w:w="3589" w:type="dxa"/>
            <w:tcBorders>
              <w:top w:val="single" w:sz="4" w:space="0" w:color="auto"/>
              <w:left w:val="single" w:sz="4" w:space="0" w:color="auto"/>
              <w:bottom w:val="single" w:sz="4" w:space="0" w:color="auto"/>
              <w:right w:val="single" w:sz="4" w:space="0" w:color="auto"/>
            </w:tcBorders>
            <w:hideMark/>
          </w:tcPr>
          <w:p w14:paraId="0456B741" w14:textId="77777777" w:rsidR="00075064" w:rsidRDefault="00075064" w:rsidP="00242489">
            <w:pPr>
              <w:spacing w:after="240"/>
            </w:pPr>
            <w:r>
              <w:t>Balázs-Diák Kft.</w:t>
            </w:r>
          </w:p>
        </w:tc>
        <w:tc>
          <w:tcPr>
            <w:tcW w:w="4535" w:type="dxa"/>
            <w:tcBorders>
              <w:top w:val="single" w:sz="4" w:space="0" w:color="auto"/>
              <w:left w:val="single" w:sz="4" w:space="0" w:color="auto"/>
              <w:bottom w:val="single" w:sz="4" w:space="0" w:color="auto"/>
              <w:right w:val="single" w:sz="4" w:space="0" w:color="auto"/>
            </w:tcBorders>
          </w:tcPr>
          <w:p w14:paraId="0DC0D923" w14:textId="77777777" w:rsidR="00075064" w:rsidRDefault="00075064" w:rsidP="00242489">
            <w:pPr>
              <w:spacing w:after="240"/>
              <w:rPr>
                <w:b/>
                <w:bCs/>
              </w:rPr>
            </w:pPr>
            <w:r>
              <w:rPr>
                <w:b/>
                <w:bCs/>
              </w:rPr>
              <w:t>Pedagógus támogató eszközcsomag</w:t>
            </w:r>
          </w:p>
          <w:p w14:paraId="3A56C0BF" w14:textId="77777777" w:rsidR="00075064" w:rsidRDefault="00075064" w:rsidP="00242489">
            <w:pPr>
              <w:spacing w:after="240"/>
              <w:rPr>
                <w:b/>
                <w:bCs/>
              </w:rPr>
            </w:pPr>
          </w:p>
        </w:tc>
      </w:tr>
      <w:tr w:rsidR="00075064" w14:paraId="0FA0BEC0"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BED8CC0" w14:textId="77777777" w:rsidR="00075064" w:rsidRDefault="00075064" w:rsidP="00242489">
            <w:pPr>
              <w:spacing w:after="240"/>
            </w:pPr>
            <w:r>
              <w:t>4.</w:t>
            </w:r>
          </w:p>
        </w:tc>
        <w:tc>
          <w:tcPr>
            <w:tcW w:w="3589" w:type="dxa"/>
            <w:tcBorders>
              <w:top w:val="single" w:sz="4" w:space="0" w:color="auto"/>
              <w:left w:val="single" w:sz="4" w:space="0" w:color="auto"/>
              <w:bottom w:val="single" w:sz="4" w:space="0" w:color="auto"/>
              <w:right w:val="single" w:sz="4" w:space="0" w:color="auto"/>
            </w:tcBorders>
            <w:hideMark/>
          </w:tcPr>
          <w:p w14:paraId="233D761F" w14:textId="77777777" w:rsidR="00075064" w:rsidRDefault="00075064" w:rsidP="00242489">
            <w:pPr>
              <w:spacing w:after="240"/>
            </w:pPr>
            <w:proofErr w:type="spellStart"/>
            <w:r>
              <w:t>Bastion</w:t>
            </w:r>
            <w:proofErr w:type="spellEnd"/>
            <w:r>
              <w:t xml:space="preserve"> </w:t>
            </w:r>
            <w:proofErr w:type="spellStart"/>
            <w:r>
              <w:t>Security</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07E94AF9" w14:textId="77777777" w:rsidR="00075064" w:rsidRDefault="00075064" w:rsidP="00242489">
            <w:pPr>
              <w:spacing w:after="240"/>
              <w:rPr>
                <w:b/>
                <w:bCs/>
              </w:rPr>
            </w:pPr>
            <w:r>
              <w:rPr>
                <w:b/>
                <w:bCs/>
              </w:rPr>
              <w:t>Innovatív biztonságtechnikai szolgáltatás robot- és drón technológiával kiegészítve</w:t>
            </w:r>
          </w:p>
          <w:p w14:paraId="1BEDDF6B" w14:textId="77777777" w:rsidR="00075064" w:rsidRDefault="00075064" w:rsidP="00242489">
            <w:pPr>
              <w:spacing w:after="240"/>
              <w:rPr>
                <w:b/>
                <w:bCs/>
              </w:rPr>
            </w:pPr>
          </w:p>
        </w:tc>
      </w:tr>
      <w:tr w:rsidR="00075064" w14:paraId="45FE5F26"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4C28C0A" w14:textId="77777777" w:rsidR="00075064" w:rsidRDefault="00075064" w:rsidP="00242489">
            <w:pPr>
              <w:spacing w:after="240"/>
            </w:pPr>
            <w:r>
              <w:t xml:space="preserve">5. </w:t>
            </w:r>
          </w:p>
        </w:tc>
        <w:tc>
          <w:tcPr>
            <w:tcW w:w="3589" w:type="dxa"/>
            <w:tcBorders>
              <w:top w:val="single" w:sz="4" w:space="0" w:color="auto"/>
              <w:left w:val="single" w:sz="4" w:space="0" w:color="auto"/>
              <w:bottom w:val="single" w:sz="4" w:space="0" w:color="auto"/>
              <w:right w:val="single" w:sz="4" w:space="0" w:color="auto"/>
            </w:tcBorders>
            <w:hideMark/>
          </w:tcPr>
          <w:p w14:paraId="56832FA0" w14:textId="77777777" w:rsidR="00075064" w:rsidRDefault="00075064" w:rsidP="00242489">
            <w:pPr>
              <w:spacing w:after="240"/>
            </w:pPr>
            <w:r>
              <w:t xml:space="preserve">Bor és Kultúra </w:t>
            </w:r>
            <w:proofErr w:type="spellStart"/>
            <w:r>
              <w:t>Nkft</w:t>
            </w:r>
            <w:proofErr w:type="spellEnd"/>
            <w:r>
              <w:t>.</w:t>
            </w:r>
          </w:p>
        </w:tc>
        <w:tc>
          <w:tcPr>
            <w:tcW w:w="4535" w:type="dxa"/>
            <w:tcBorders>
              <w:top w:val="single" w:sz="4" w:space="0" w:color="auto"/>
              <w:left w:val="single" w:sz="4" w:space="0" w:color="auto"/>
              <w:bottom w:val="single" w:sz="4" w:space="0" w:color="auto"/>
              <w:right w:val="single" w:sz="4" w:space="0" w:color="auto"/>
            </w:tcBorders>
          </w:tcPr>
          <w:p w14:paraId="01C6FEB8" w14:textId="77777777" w:rsidR="00075064" w:rsidRDefault="00075064" w:rsidP="00242489">
            <w:pPr>
              <w:spacing w:after="240"/>
              <w:rPr>
                <w:b/>
                <w:bCs/>
              </w:rPr>
            </w:pPr>
            <w:r>
              <w:rPr>
                <w:b/>
                <w:bCs/>
              </w:rPr>
              <w:t>„</w:t>
            </w:r>
            <w:proofErr w:type="spellStart"/>
            <w:r>
              <w:rPr>
                <w:b/>
                <w:bCs/>
              </w:rPr>
              <w:t>BorKaland</w:t>
            </w:r>
            <w:proofErr w:type="spellEnd"/>
            <w:r>
              <w:rPr>
                <w:b/>
                <w:bCs/>
                <w:vertAlign w:val="superscript"/>
              </w:rPr>
              <w:t>®</w:t>
            </w:r>
            <w:r>
              <w:rPr>
                <w:b/>
                <w:bCs/>
              </w:rPr>
              <w:t xml:space="preserve"> - Made </w:t>
            </w:r>
            <w:proofErr w:type="spellStart"/>
            <w:r>
              <w:rPr>
                <w:b/>
                <w:bCs/>
              </w:rPr>
              <w:t>in</w:t>
            </w:r>
            <w:proofErr w:type="spellEnd"/>
            <w:r>
              <w:rPr>
                <w:b/>
                <w:bCs/>
              </w:rPr>
              <w:t xml:space="preserve"> Hungary, avagy mindent a boros hungarikumokról” elnevezésű szórakoztató termék</w:t>
            </w:r>
          </w:p>
          <w:p w14:paraId="4A269A68" w14:textId="77777777" w:rsidR="00075064" w:rsidRDefault="00075064" w:rsidP="00242489">
            <w:pPr>
              <w:spacing w:after="240"/>
              <w:rPr>
                <w:b/>
                <w:bCs/>
              </w:rPr>
            </w:pPr>
          </w:p>
        </w:tc>
      </w:tr>
      <w:tr w:rsidR="00075064" w14:paraId="5052BF93"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A951DB4" w14:textId="77777777" w:rsidR="00075064" w:rsidRDefault="00075064" w:rsidP="00242489">
            <w:pPr>
              <w:spacing w:after="240"/>
            </w:pPr>
            <w:r>
              <w:t xml:space="preserve">6. </w:t>
            </w:r>
          </w:p>
        </w:tc>
        <w:tc>
          <w:tcPr>
            <w:tcW w:w="3589" w:type="dxa"/>
            <w:tcBorders>
              <w:top w:val="single" w:sz="4" w:space="0" w:color="auto"/>
              <w:left w:val="single" w:sz="4" w:space="0" w:color="auto"/>
              <w:bottom w:val="single" w:sz="4" w:space="0" w:color="auto"/>
              <w:right w:val="single" w:sz="4" w:space="0" w:color="auto"/>
            </w:tcBorders>
            <w:hideMark/>
          </w:tcPr>
          <w:p w14:paraId="55A1679E" w14:textId="77777777" w:rsidR="00075064" w:rsidRDefault="00075064" w:rsidP="00242489">
            <w:pPr>
              <w:spacing w:after="240"/>
            </w:pPr>
            <w:proofErr w:type="spellStart"/>
            <w:r>
              <w:t>Burlington</w:t>
            </w:r>
            <w:proofErr w:type="spellEnd"/>
            <w:r>
              <w:t xml:space="preserve"> Home </w:t>
            </w:r>
            <w:proofErr w:type="spellStart"/>
            <w:r>
              <w:t>Factory</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2C110173" w14:textId="77777777" w:rsidR="00075064" w:rsidRDefault="00075064" w:rsidP="00242489">
            <w:pPr>
              <w:spacing w:after="240"/>
              <w:rPr>
                <w:b/>
                <w:bCs/>
              </w:rPr>
            </w:pPr>
            <w:r>
              <w:rPr>
                <w:b/>
                <w:bCs/>
              </w:rPr>
              <w:t xml:space="preserve">DR. KRISZTINA PHILLIPS COSMETICS </w:t>
            </w:r>
            <w:proofErr w:type="spellStart"/>
            <w:r>
              <w:rPr>
                <w:b/>
                <w:bCs/>
              </w:rPr>
              <w:t>Antiaging</w:t>
            </w:r>
            <w:proofErr w:type="spellEnd"/>
            <w:r>
              <w:rPr>
                <w:b/>
                <w:bCs/>
              </w:rPr>
              <w:t xml:space="preserve"> szérum</w:t>
            </w:r>
          </w:p>
          <w:p w14:paraId="23716595" w14:textId="77777777" w:rsidR="00075064" w:rsidRDefault="00075064" w:rsidP="00242489">
            <w:pPr>
              <w:spacing w:after="240"/>
              <w:rPr>
                <w:b/>
                <w:bCs/>
              </w:rPr>
            </w:pPr>
          </w:p>
        </w:tc>
      </w:tr>
      <w:tr w:rsidR="00075064" w14:paraId="5CF5CDBF"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18C37F5" w14:textId="77777777" w:rsidR="00075064" w:rsidRDefault="00075064" w:rsidP="00242489">
            <w:pPr>
              <w:spacing w:after="240"/>
            </w:pPr>
            <w:r>
              <w:t>7.</w:t>
            </w:r>
          </w:p>
        </w:tc>
        <w:tc>
          <w:tcPr>
            <w:tcW w:w="3589" w:type="dxa"/>
            <w:tcBorders>
              <w:top w:val="single" w:sz="4" w:space="0" w:color="auto"/>
              <w:left w:val="single" w:sz="4" w:space="0" w:color="auto"/>
              <w:bottom w:val="single" w:sz="4" w:space="0" w:color="auto"/>
              <w:right w:val="single" w:sz="4" w:space="0" w:color="auto"/>
            </w:tcBorders>
          </w:tcPr>
          <w:p w14:paraId="4B4B6568" w14:textId="77777777" w:rsidR="00075064" w:rsidRDefault="00075064" w:rsidP="00242489">
            <w:pPr>
              <w:spacing w:after="240"/>
            </w:pPr>
            <w:r>
              <w:t xml:space="preserve">CE </w:t>
            </w:r>
            <w:proofErr w:type="spellStart"/>
            <w:r>
              <w:t>Glass</w:t>
            </w:r>
            <w:proofErr w:type="spellEnd"/>
            <w:r>
              <w:t xml:space="preserve"> Üveg- és Gépipari Zrt. / CE </w:t>
            </w:r>
            <w:proofErr w:type="spellStart"/>
            <w:r>
              <w:t>Glass</w:t>
            </w:r>
            <w:proofErr w:type="spellEnd"/>
            <w:r>
              <w:t xml:space="preserve"> 1989 Üveg- és Gépipari Kft.</w:t>
            </w:r>
          </w:p>
          <w:p w14:paraId="267E117D" w14:textId="77777777" w:rsidR="00075064" w:rsidRDefault="00075064" w:rsidP="00242489">
            <w:pPr>
              <w:spacing w:after="240"/>
            </w:pPr>
          </w:p>
        </w:tc>
        <w:tc>
          <w:tcPr>
            <w:tcW w:w="4535" w:type="dxa"/>
            <w:tcBorders>
              <w:top w:val="single" w:sz="4" w:space="0" w:color="auto"/>
              <w:left w:val="single" w:sz="4" w:space="0" w:color="auto"/>
              <w:bottom w:val="single" w:sz="4" w:space="0" w:color="auto"/>
              <w:right w:val="single" w:sz="4" w:space="0" w:color="auto"/>
            </w:tcBorders>
          </w:tcPr>
          <w:p w14:paraId="4D719F8F" w14:textId="77777777" w:rsidR="00075064" w:rsidRDefault="00075064" w:rsidP="00242489">
            <w:pPr>
              <w:spacing w:after="240"/>
              <w:rPr>
                <w:b/>
                <w:bCs/>
              </w:rPr>
            </w:pPr>
            <w:proofErr w:type="spellStart"/>
            <w:r>
              <w:rPr>
                <w:b/>
                <w:bCs/>
              </w:rPr>
              <w:t>Sziltherm</w:t>
            </w:r>
            <w:proofErr w:type="spellEnd"/>
            <w:r>
              <w:rPr>
                <w:b/>
                <w:bCs/>
              </w:rPr>
              <w:t xml:space="preserve"> hőszigetelő ablaküveg</w:t>
            </w:r>
          </w:p>
          <w:p w14:paraId="1B02FECD" w14:textId="77777777" w:rsidR="00075064" w:rsidRDefault="00075064" w:rsidP="00242489">
            <w:pPr>
              <w:spacing w:after="240"/>
              <w:rPr>
                <w:b/>
                <w:bCs/>
              </w:rPr>
            </w:pPr>
          </w:p>
        </w:tc>
      </w:tr>
      <w:tr w:rsidR="00075064" w14:paraId="6DDD1D68"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5CE2F8F8" w14:textId="77777777" w:rsidR="00075064" w:rsidRDefault="00075064" w:rsidP="00242489">
            <w:pPr>
              <w:spacing w:after="240"/>
            </w:pPr>
            <w:r>
              <w:t>8.</w:t>
            </w:r>
          </w:p>
        </w:tc>
        <w:tc>
          <w:tcPr>
            <w:tcW w:w="3589" w:type="dxa"/>
            <w:tcBorders>
              <w:top w:val="single" w:sz="4" w:space="0" w:color="auto"/>
              <w:left w:val="single" w:sz="4" w:space="0" w:color="auto"/>
              <w:bottom w:val="single" w:sz="4" w:space="0" w:color="auto"/>
              <w:right w:val="single" w:sz="4" w:space="0" w:color="auto"/>
            </w:tcBorders>
            <w:hideMark/>
          </w:tcPr>
          <w:p w14:paraId="0A76211B" w14:textId="77777777" w:rsidR="00075064" w:rsidRDefault="00075064" w:rsidP="00242489">
            <w:pPr>
              <w:spacing w:after="240"/>
            </w:pPr>
            <w:r>
              <w:t>CSOMIÉP Beton és Meliorációs Termékgyártó Kft.</w:t>
            </w:r>
          </w:p>
        </w:tc>
        <w:tc>
          <w:tcPr>
            <w:tcW w:w="4535" w:type="dxa"/>
            <w:tcBorders>
              <w:top w:val="single" w:sz="4" w:space="0" w:color="auto"/>
              <w:left w:val="single" w:sz="4" w:space="0" w:color="auto"/>
              <w:bottom w:val="single" w:sz="4" w:space="0" w:color="auto"/>
              <w:right w:val="single" w:sz="4" w:space="0" w:color="auto"/>
            </w:tcBorders>
          </w:tcPr>
          <w:p w14:paraId="70E0C892" w14:textId="77777777" w:rsidR="00075064" w:rsidRDefault="00075064" w:rsidP="00242489">
            <w:pPr>
              <w:spacing w:after="240"/>
            </w:pPr>
            <w:r>
              <w:rPr>
                <w:b/>
                <w:bCs/>
              </w:rPr>
              <w:t>Konzolos közlekedési előregyártott betonelem család</w:t>
            </w:r>
            <w:r>
              <w:t>: KK80, KK130, KK180, KK230</w:t>
            </w:r>
          </w:p>
          <w:p w14:paraId="7A7B78FB" w14:textId="77777777" w:rsidR="00075064" w:rsidRDefault="00075064" w:rsidP="00242489">
            <w:pPr>
              <w:spacing w:after="240"/>
            </w:pPr>
          </w:p>
        </w:tc>
      </w:tr>
      <w:tr w:rsidR="00075064" w14:paraId="7CBE9B2A"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56BE1218" w14:textId="77777777" w:rsidR="00075064" w:rsidRDefault="00075064" w:rsidP="00242489">
            <w:pPr>
              <w:spacing w:after="240"/>
            </w:pPr>
            <w:r>
              <w:t>9.</w:t>
            </w:r>
          </w:p>
        </w:tc>
        <w:tc>
          <w:tcPr>
            <w:tcW w:w="3589" w:type="dxa"/>
            <w:tcBorders>
              <w:top w:val="single" w:sz="4" w:space="0" w:color="auto"/>
              <w:left w:val="single" w:sz="4" w:space="0" w:color="auto"/>
              <w:bottom w:val="single" w:sz="4" w:space="0" w:color="auto"/>
              <w:right w:val="single" w:sz="4" w:space="0" w:color="auto"/>
            </w:tcBorders>
            <w:hideMark/>
          </w:tcPr>
          <w:p w14:paraId="54C91189" w14:textId="77777777" w:rsidR="00075064" w:rsidRDefault="00075064" w:rsidP="00242489">
            <w:pPr>
              <w:spacing w:after="240"/>
            </w:pPr>
            <w:proofErr w:type="spellStart"/>
            <w:r>
              <w:t>EverDermLaser</w:t>
            </w:r>
            <w:proofErr w:type="spellEnd"/>
            <w:r>
              <w:t xml:space="preserve"> Center Kft.</w:t>
            </w:r>
          </w:p>
        </w:tc>
        <w:tc>
          <w:tcPr>
            <w:tcW w:w="4535" w:type="dxa"/>
            <w:tcBorders>
              <w:top w:val="single" w:sz="4" w:space="0" w:color="auto"/>
              <w:left w:val="single" w:sz="4" w:space="0" w:color="auto"/>
              <w:bottom w:val="single" w:sz="4" w:space="0" w:color="auto"/>
              <w:right w:val="single" w:sz="4" w:space="0" w:color="auto"/>
            </w:tcBorders>
          </w:tcPr>
          <w:p w14:paraId="40B2A769" w14:textId="77777777" w:rsidR="00075064" w:rsidRDefault="00075064" w:rsidP="00242489">
            <w:pPr>
              <w:spacing w:after="240"/>
            </w:pPr>
            <w:proofErr w:type="spellStart"/>
            <w:r>
              <w:rPr>
                <w:b/>
                <w:bCs/>
              </w:rPr>
              <w:t>EverDerm</w:t>
            </w:r>
            <w:proofErr w:type="spellEnd"/>
            <w:r>
              <w:rPr>
                <w:b/>
                <w:bCs/>
              </w:rPr>
              <w:t xml:space="preserve"> bőrnyugtató termékcsalád</w:t>
            </w:r>
            <w:r>
              <w:t>: intenzív krém, balzsam</w:t>
            </w:r>
          </w:p>
          <w:p w14:paraId="20CD3D8A" w14:textId="77777777" w:rsidR="00075064" w:rsidRDefault="00075064" w:rsidP="00242489">
            <w:pPr>
              <w:spacing w:after="240"/>
            </w:pPr>
          </w:p>
        </w:tc>
      </w:tr>
      <w:tr w:rsidR="00075064" w14:paraId="1D28E9F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75397C3" w14:textId="77777777" w:rsidR="00075064" w:rsidRDefault="00075064" w:rsidP="00242489">
            <w:pPr>
              <w:spacing w:after="240"/>
            </w:pPr>
            <w:r>
              <w:t>10.</w:t>
            </w:r>
          </w:p>
        </w:tc>
        <w:tc>
          <w:tcPr>
            <w:tcW w:w="3589" w:type="dxa"/>
            <w:tcBorders>
              <w:top w:val="single" w:sz="4" w:space="0" w:color="auto"/>
              <w:left w:val="single" w:sz="4" w:space="0" w:color="auto"/>
              <w:bottom w:val="single" w:sz="4" w:space="0" w:color="auto"/>
              <w:right w:val="single" w:sz="4" w:space="0" w:color="auto"/>
            </w:tcBorders>
            <w:hideMark/>
          </w:tcPr>
          <w:p w14:paraId="1CF1F746" w14:textId="77777777" w:rsidR="00075064" w:rsidRDefault="00075064" w:rsidP="00242489">
            <w:pPr>
              <w:spacing w:after="240"/>
            </w:pPr>
            <w:proofErr w:type="spellStart"/>
            <w:r>
              <w:t>EverDermLaser</w:t>
            </w:r>
            <w:proofErr w:type="spellEnd"/>
            <w:r>
              <w:t xml:space="preserve"> Center Kft.</w:t>
            </w:r>
          </w:p>
        </w:tc>
        <w:tc>
          <w:tcPr>
            <w:tcW w:w="4535" w:type="dxa"/>
            <w:tcBorders>
              <w:top w:val="single" w:sz="4" w:space="0" w:color="auto"/>
              <w:left w:val="single" w:sz="4" w:space="0" w:color="auto"/>
              <w:bottom w:val="single" w:sz="4" w:space="0" w:color="auto"/>
              <w:right w:val="single" w:sz="4" w:space="0" w:color="auto"/>
            </w:tcBorders>
          </w:tcPr>
          <w:p w14:paraId="09A7ED55" w14:textId="77777777" w:rsidR="00075064" w:rsidRDefault="00075064" w:rsidP="00242489">
            <w:pPr>
              <w:spacing w:after="240"/>
              <w:rPr>
                <w:b/>
                <w:bCs/>
              </w:rPr>
            </w:pPr>
            <w:proofErr w:type="spellStart"/>
            <w:r>
              <w:rPr>
                <w:b/>
                <w:bCs/>
              </w:rPr>
              <w:t>EverDerm</w:t>
            </w:r>
            <w:proofErr w:type="spellEnd"/>
            <w:r>
              <w:rPr>
                <w:b/>
                <w:bCs/>
              </w:rPr>
              <w:t xml:space="preserve"> Mentor Program</w:t>
            </w:r>
          </w:p>
          <w:p w14:paraId="0A489280" w14:textId="77777777" w:rsidR="00075064" w:rsidRDefault="00075064" w:rsidP="00242489">
            <w:pPr>
              <w:spacing w:after="240"/>
              <w:rPr>
                <w:b/>
                <w:bCs/>
              </w:rPr>
            </w:pPr>
          </w:p>
        </w:tc>
      </w:tr>
      <w:tr w:rsidR="00075064" w14:paraId="24ACF4FA"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5A40AFC" w14:textId="77777777" w:rsidR="00075064" w:rsidRDefault="00075064" w:rsidP="00242489">
            <w:pPr>
              <w:spacing w:after="240"/>
            </w:pPr>
            <w:r>
              <w:t>11.</w:t>
            </w:r>
          </w:p>
        </w:tc>
        <w:tc>
          <w:tcPr>
            <w:tcW w:w="3589" w:type="dxa"/>
            <w:tcBorders>
              <w:top w:val="single" w:sz="4" w:space="0" w:color="auto"/>
              <w:left w:val="single" w:sz="4" w:space="0" w:color="auto"/>
              <w:bottom w:val="single" w:sz="4" w:space="0" w:color="auto"/>
              <w:right w:val="single" w:sz="4" w:space="0" w:color="auto"/>
            </w:tcBorders>
            <w:hideMark/>
          </w:tcPr>
          <w:p w14:paraId="41463B1D" w14:textId="77777777" w:rsidR="00075064" w:rsidRDefault="00075064" w:rsidP="00242489">
            <w:pPr>
              <w:spacing w:after="240"/>
            </w:pPr>
            <w:r>
              <w:t>FANNIZERO Kft.</w:t>
            </w:r>
          </w:p>
        </w:tc>
        <w:tc>
          <w:tcPr>
            <w:tcW w:w="4535" w:type="dxa"/>
            <w:tcBorders>
              <w:top w:val="single" w:sz="4" w:space="0" w:color="auto"/>
              <w:left w:val="single" w:sz="4" w:space="0" w:color="auto"/>
              <w:bottom w:val="single" w:sz="4" w:space="0" w:color="auto"/>
              <w:right w:val="single" w:sz="4" w:space="0" w:color="auto"/>
            </w:tcBorders>
          </w:tcPr>
          <w:p w14:paraId="3E56B202" w14:textId="77777777" w:rsidR="00075064" w:rsidRDefault="00075064" w:rsidP="00242489">
            <w:pPr>
              <w:spacing w:after="240"/>
              <w:rPr>
                <w:b/>
                <w:bCs/>
              </w:rPr>
            </w:pPr>
            <w:r>
              <w:rPr>
                <w:b/>
                <w:bCs/>
              </w:rPr>
              <w:t xml:space="preserve">FANNIZERO </w:t>
            </w:r>
            <w:proofErr w:type="spellStart"/>
            <w:r>
              <w:rPr>
                <w:b/>
                <w:bCs/>
              </w:rPr>
              <w:t>Magic</w:t>
            </w:r>
            <w:proofErr w:type="spellEnd"/>
            <w:r>
              <w:rPr>
                <w:b/>
                <w:bCs/>
              </w:rPr>
              <w:t xml:space="preserve"> Mix keverék</w:t>
            </w:r>
          </w:p>
          <w:p w14:paraId="1EF7D4D7" w14:textId="77777777" w:rsidR="00075064" w:rsidRDefault="00075064" w:rsidP="00242489">
            <w:pPr>
              <w:spacing w:after="240"/>
              <w:rPr>
                <w:b/>
                <w:bCs/>
              </w:rPr>
            </w:pPr>
          </w:p>
        </w:tc>
      </w:tr>
      <w:tr w:rsidR="00075064" w14:paraId="5A6FFF3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A3EEF7E" w14:textId="77777777" w:rsidR="00075064" w:rsidRDefault="00075064" w:rsidP="00242489">
            <w:pPr>
              <w:spacing w:after="240"/>
            </w:pPr>
            <w:r>
              <w:lastRenderedPageBreak/>
              <w:t xml:space="preserve">12. </w:t>
            </w:r>
          </w:p>
        </w:tc>
        <w:tc>
          <w:tcPr>
            <w:tcW w:w="3589" w:type="dxa"/>
            <w:tcBorders>
              <w:top w:val="single" w:sz="4" w:space="0" w:color="auto"/>
              <w:left w:val="single" w:sz="4" w:space="0" w:color="auto"/>
              <w:bottom w:val="single" w:sz="4" w:space="0" w:color="auto"/>
              <w:right w:val="single" w:sz="4" w:space="0" w:color="auto"/>
            </w:tcBorders>
            <w:hideMark/>
          </w:tcPr>
          <w:p w14:paraId="7B7671FD" w14:textId="77777777" w:rsidR="00075064" w:rsidRDefault="00075064" w:rsidP="00242489">
            <w:pPr>
              <w:spacing w:after="240"/>
            </w:pPr>
            <w:r>
              <w:t>FÁN Group Kft.</w:t>
            </w:r>
          </w:p>
        </w:tc>
        <w:tc>
          <w:tcPr>
            <w:tcW w:w="4535" w:type="dxa"/>
            <w:tcBorders>
              <w:top w:val="single" w:sz="4" w:space="0" w:color="auto"/>
              <w:left w:val="single" w:sz="4" w:space="0" w:color="auto"/>
              <w:bottom w:val="single" w:sz="4" w:space="0" w:color="auto"/>
              <w:right w:val="single" w:sz="4" w:space="0" w:color="auto"/>
            </w:tcBorders>
          </w:tcPr>
          <w:p w14:paraId="09FFE01D" w14:textId="77777777" w:rsidR="00075064" w:rsidRDefault="00075064" w:rsidP="00242489">
            <w:pPr>
              <w:spacing w:after="240"/>
              <w:rPr>
                <w:b/>
                <w:bCs/>
              </w:rPr>
            </w:pPr>
            <w:r>
              <w:t>„</w:t>
            </w:r>
            <w:r>
              <w:rPr>
                <w:b/>
                <w:bCs/>
              </w:rPr>
              <w:t>Pingvin” szilvatöltelékes gombóc 600g</w:t>
            </w:r>
          </w:p>
          <w:p w14:paraId="38456CE9" w14:textId="77777777" w:rsidR="00075064" w:rsidRDefault="00075064" w:rsidP="00242489">
            <w:pPr>
              <w:spacing w:after="240"/>
            </w:pPr>
          </w:p>
        </w:tc>
      </w:tr>
      <w:tr w:rsidR="00075064" w14:paraId="58E7E643"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59E88EC" w14:textId="77777777" w:rsidR="00075064" w:rsidRDefault="00075064" w:rsidP="00242489">
            <w:pPr>
              <w:spacing w:after="240"/>
            </w:pPr>
            <w:r>
              <w:t>13.</w:t>
            </w:r>
          </w:p>
        </w:tc>
        <w:tc>
          <w:tcPr>
            <w:tcW w:w="3589" w:type="dxa"/>
            <w:tcBorders>
              <w:top w:val="single" w:sz="4" w:space="0" w:color="auto"/>
              <w:left w:val="single" w:sz="4" w:space="0" w:color="auto"/>
              <w:bottom w:val="single" w:sz="4" w:space="0" w:color="auto"/>
              <w:right w:val="single" w:sz="4" w:space="0" w:color="auto"/>
            </w:tcBorders>
            <w:hideMark/>
          </w:tcPr>
          <w:p w14:paraId="7DF77217" w14:textId="77777777" w:rsidR="00075064" w:rsidRDefault="00075064" w:rsidP="00242489">
            <w:pPr>
              <w:spacing w:after="240"/>
            </w:pPr>
            <w:r>
              <w:t>FIWI-HŰT Vadfeldolgozó és Kereskedelmi Kft.</w:t>
            </w:r>
          </w:p>
        </w:tc>
        <w:tc>
          <w:tcPr>
            <w:tcW w:w="4535" w:type="dxa"/>
            <w:tcBorders>
              <w:top w:val="single" w:sz="4" w:space="0" w:color="auto"/>
              <w:left w:val="single" w:sz="4" w:space="0" w:color="auto"/>
              <w:bottom w:val="single" w:sz="4" w:space="0" w:color="auto"/>
              <w:right w:val="single" w:sz="4" w:space="0" w:color="auto"/>
            </w:tcBorders>
          </w:tcPr>
          <w:p w14:paraId="18E0CA94" w14:textId="77777777" w:rsidR="00075064" w:rsidRDefault="00075064" w:rsidP="00242489">
            <w:pPr>
              <w:spacing w:after="240"/>
            </w:pPr>
            <w:r>
              <w:rPr>
                <w:b/>
                <w:bCs/>
              </w:rPr>
              <w:t>Vadkonyha új készétel termékcsalád</w:t>
            </w:r>
            <w:r>
              <w:t>: Bolognai szarvas spagetti, Zöldséges vaddisznó gombócok erdei gombamártással és petrezselymes burgonyával, Szarvas vadasan zsemlegombóccal</w:t>
            </w:r>
          </w:p>
          <w:p w14:paraId="02C84ABD" w14:textId="77777777" w:rsidR="00075064" w:rsidRDefault="00075064" w:rsidP="00242489">
            <w:pPr>
              <w:spacing w:after="240"/>
            </w:pPr>
          </w:p>
        </w:tc>
      </w:tr>
      <w:tr w:rsidR="00075064" w14:paraId="07DEF6BE"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53797B9F" w14:textId="77777777" w:rsidR="00075064" w:rsidRDefault="00075064" w:rsidP="00242489">
            <w:pPr>
              <w:spacing w:after="240"/>
            </w:pPr>
            <w:r>
              <w:t>14.</w:t>
            </w:r>
          </w:p>
        </w:tc>
        <w:tc>
          <w:tcPr>
            <w:tcW w:w="3589" w:type="dxa"/>
            <w:tcBorders>
              <w:top w:val="single" w:sz="4" w:space="0" w:color="auto"/>
              <w:left w:val="single" w:sz="4" w:space="0" w:color="auto"/>
              <w:bottom w:val="single" w:sz="4" w:space="0" w:color="auto"/>
              <w:right w:val="single" w:sz="4" w:space="0" w:color="auto"/>
            </w:tcBorders>
            <w:hideMark/>
          </w:tcPr>
          <w:p w14:paraId="76886716" w14:textId="77777777" w:rsidR="00075064" w:rsidRDefault="00075064" w:rsidP="00242489">
            <w:pPr>
              <w:spacing w:after="240"/>
            </w:pPr>
            <w:r>
              <w:t>Foodbox Kft.</w:t>
            </w:r>
          </w:p>
        </w:tc>
        <w:tc>
          <w:tcPr>
            <w:tcW w:w="4535" w:type="dxa"/>
            <w:tcBorders>
              <w:top w:val="single" w:sz="4" w:space="0" w:color="auto"/>
              <w:left w:val="single" w:sz="4" w:space="0" w:color="auto"/>
              <w:bottom w:val="single" w:sz="4" w:space="0" w:color="auto"/>
              <w:right w:val="single" w:sz="4" w:space="0" w:color="auto"/>
            </w:tcBorders>
          </w:tcPr>
          <w:p w14:paraId="69E7BF82" w14:textId="77777777" w:rsidR="00075064" w:rsidRDefault="00075064" w:rsidP="00242489">
            <w:pPr>
              <w:spacing w:after="240"/>
            </w:pPr>
            <w:r>
              <w:rPr>
                <w:b/>
                <w:bCs/>
              </w:rPr>
              <w:t>Foodbox VEGÁN termékcsalád:</w:t>
            </w:r>
            <w:r>
              <w:t xml:space="preserve"> Édes-savanyú étel, Bolognai spagetti, Paprikás étel, Chili con </w:t>
            </w:r>
            <w:proofErr w:type="spellStart"/>
            <w:r>
              <w:t>carne</w:t>
            </w:r>
            <w:proofErr w:type="spellEnd"/>
          </w:p>
          <w:p w14:paraId="7AAADCA1" w14:textId="77777777" w:rsidR="00075064" w:rsidRDefault="00075064" w:rsidP="00242489">
            <w:pPr>
              <w:spacing w:after="240"/>
            </w:pPr>
          </w:p>
        </w:tc>
      </w:tr>
      <w:tr w:rsidR="00075064" w14:paraId="35B1CC0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0FAC7A05" w14:textId="77777777" w:rsidR="00075064" w:rsidRDefault="00075064" w:rsidP="00242489">
            <w:pPr>
              <w:spacing w:after="240"/>
            </w:pPr>
            <w:r>
              <w:t xml:space="preserve">15. </w:t>
            </w:r>
          </w:p>
        </w:tc>
        <w:tc>
          <w:tcPr>
            <w:tcW w:w="3589" w:type="dxa"/>
            <w:tcBorders>
              <w:top w:val="single" w:sz="4" w:space="0" w:color="auto"/>
              <w:left w:val="single" w:sz="4" w:space="0" w:color="auto"/>
              <w:bottom w:val="single" w:sz="4" w:space="0" w:color="auto"/>
              <w:right w:val="single" w:sz="4" w:space="0" w:color="auto"/>
            </w:tcBorders>
            <w:hideMark/>
          </w:tcPr>
          <w:p w14:paraId="66D1BE9F" w14:textId="77777777" w:rsidR="00075064" w:rsidRDefault="00075064" w:rsidP="00242489">
            <w:pPr>
              <w:spacing w:after="240"/>
            </w:pPr>
            <w:r>
              <w:t>GAZDI COACH Kft.</w:t>
            </w:r>
          </w:p>
        </w:tc>
        <w:tc>
          <w:tcPr>
            <w:tcW w:w="4535" w:type="dxa"/>
            <w:tcBorders>
              <w:top w:val="single" w:sz="4" w:space="0" w:color="auto"/>
              <w:left w:val="single" w:sz="4" w:space="0" w:color="auto"/>
              <w:bottom w:val="single" w:sz="4" w:space="0" w:color="auto"/>
              <w:right w:val="single" w:sz="4" w:space="0" w:color="auto"/>
            </w:tcBorders>
          </w:tcPr>
          <w:p w14:paraId="178ACB6E" w14:textId="77777777" w:rsidR="00075064" w:rsidRDefault="00075064" w:rsidP="00242489">
            <w:pPr>
              <w:spacing w:after="240"/>
              <w:rPr>
                <w:b/>
                <w:bCs/>
              </w:rPr>
            </w:pPr>
            <w:r>
              <w:rPr>
                <w:b/>
                <w:bCs/>
              </w:rPr>
              <w:t>Állattartó-kutya kapcsolatközpontú kutyaoktatás az egyedülálló GAZDI COACH módszerrel, egyéni és csoportos foglalkozás keretében</w:t>
            </w:r>
          </w:p>
          <w:p w14:paraId="42AB037E" w14:textId="77777777" w:rsidR="00075064" w:rsidRDefault="00075064" w:rsidP="00242489">
            <w:pPr>
              <w:spacing w:after="240"/>
              <w:rPr>
                <w:b/>
                <w:bCs/>
              </w:rPr>
            </w:pPr>
          </w:p>
        </w:tc>
      </w:tr>
      <w:tr w:rsidR="00075064" w14:paraId="4BEF78B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00ECAE18" w14:textId="77777777" w:rsidR="00075064" w:rsidRDefault="00075064" w:rsidP="00242489">
            <w:pPr>
              <w:spacing w:after="240"/>
            </w:pPr>
            <w:r>
              <w:t>16.</w:t>
            </w:r>
          </w:p>
        </w:tc>
        <w:tc>
          <w:tcPr>
            <w:tcW w:w="3589" w:type="dxa"/>
            <w:tcBorders>
              <w:top w:val="single" w:sz="4" w:space="0" w:color="auto"/>
              <w:left w:val="single" w:sz="4" w:space="0" w:color="auto"/>
              <w:bottom w:val="single" w:sz="4" w:space="0" w:color="auto"/>
              <w:right w:val="single" w:sz="4" w:space="0" w:color="auto"/>
            </w:tcBorders>
            <w:hideMark/>
          </w:tcPr>
          <w:p w14:paraId="12DF6CC5" w14:textId="77777777" w:rsidR="00075064" w:rsidRDefault="00075064" w:rsidP="00242489">
            <w:pPr>
              <w:spacing w:after="240"/>
            </w:pPr>
            <w:proofErr w:type="spellStart"/>
            <w:r>
              <w:t>Glósz</w:t>
            </w:r>
            <w:proofErr w:type="spellEnd"/>
            <w:r>
              <w:t xml:space="preserve"> és Társa Pénzügyi Gazdasági és Innovációs Tanácsadó Kft.</w:t>
            </w:r>
          </w:p>
        </w:tc>
        <w:tc>
          <w:tcPr>
            <w:tcW w:w="4535" w:type="dxa"/>
            <w:tcBorders>
              <w:top w:val="single" w:sz="4" w:space="0" w:color="auto"/>
              <w:left w:val="single" w:sz="4" w:space="0" w:color="auto"/>
              <w:bottom w:val="single" w:sz="4" w:space="0" w:color="auto"/>
              <w:right w:val="single" w:sz="4" w:space="0" w:color="auto"/>
            </w:tcBorders>
          </w:tcPr>
          <w:p w14:paraId="205C6ED4" w14:textId="77777777" w:rsidR="00075064" w:rsidRDefault="00075064" w:rsidP="00242489">
            <w:pPr>
              <w:spacing w:after="240"/>
              <w:rPr>
                <w:b/>
                <w:bCs/>
              </w:rPr>
            </w:pPr>
            <w:r>
              <w:rPr>
                <w:b/>
                <w:bCs/>
              </w:rPr>
              <w:t>Az Innovációmenedzsment Akadémia képzései a felnőttképzés keretein belül</w:t>
            </w:r>
          </w:p>
          <w:p w14:paraId="15146EE8" w14:textId="77777777" w:rsidR="00075064" w:rsidRDefault="00075064" w:rsidP="00242489">
            <w:pPr>
              <w:spacing w:after="240"/>
              <w:rPr>
                <w:b/>
                <w:bCs/>
              </w:rPr>
            </w:pPr>
          </w:p>
        </w:tc>
      </w:tr>
      <w:tr w:rsidR="00075064" w14:paraId="0AA69282"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CF79A34" w14:textId="77777777" w:rsidR="00075064" w:rsidRDefault="00075064" w:rsidP="00242489">
            <w:pPr>
              <w:spacing w:after="240"/>
            </w:pPr>
            <w:r>
              <w:t>17.</w:t>
            </w:r>
          </w:p>
        </w:tc>
        <w:tc>
          <w:tcPr>
            <w:tcW w:w="3589" w:type="dxa"/>
            <w:tcBorders>
              <w:top w:val="single" w:sz="4" w:space="0" w:color="auto"/>
              <w:left w:val="single" w:sz="4" w:space="0" w:color="auto"/>
              <w:bottom w:val="single" w:sz="4" w:space="0" w:color="auto"/>
              <w:right w:val="single" w:sz="4" w:space="0" w:color="auto"/>
            </w:tcBorders>
            <w:hideMark/>
          </w:tcPr>
          <w:p w14:paraId="01E38D38" w14:textId="77777777" w:rsidR="00075064" w:rsidRDefault="00075064" w:rsidP="00242489">
            <w:pPr>
              <w:spacing w:after="240"/>
            </w:pPr>
            <w:r>
              <w:t>GOF Hungary Kft.</w:t>
            </w:r>
          </w:p>
        </w:tc>
        <w:tc>
          <w:tcPr>
            <w:tcW w:w="4535" w:type="dxa"/>
            <w:tcBorders>
              <w:top w:val="single" w:sz="4" w:space="0" w:color="auto"/>
              <w:left w:val="single" w:sz="4" w:space="0" w:color="auto"/>
              <w:bottom w:val="single" w:sz="4" w:space="0" w:color="auto"/>
              <w:right w:val="single" w:sz="4" w:space="0" w:color="auto"/>
            </w:tcBorders>
          </w:tcPr>
          <w:p w14:paraId="11AD4608" w14:textId="77777777" w:rsidR="00075064" w:rsidRDefault="00075064" w:rsidP="00242489">
            <w:pPr>
              <w:spacing w:after="240"/>
              <w:rPr>
                <w:b/>
                <w:bCs/>
              </w:rPr>
            </w:pPr>
            <w:proofErr w:type="spellStart"/>
            <w:r>
              <w:rPr>
                <w:b/>
                <w:bCs/>
              </w:rPr>
              <w:t>Avena</w:t>
            </w:r>
            <w:proofErr w:type="spellEnd"/>
            <w:r>
              <w:rPr>
                <w:b/>
                <w:bCs/>
              </w:rPr>
              <w:t xml:space="preserve"> </w:t>
            </w:r>
            <w:proofErr w:type="spellStart"/>
            <w:r>
              <w:rPr>
                <w:b/>
                <w:bCs/>
              </w:rPr>
              <w:t>GoFit</w:t>
            </w:r>
            <w:proofErr w:type="spellEnd"/>
            <w:r>
              <w:rPr>
                <w:b/>
                <w:bCs/>
              </w:rPr>
              <w:t xml:space="preserve"> </w:t>
            </w:r>
            <w:proofErr w:type="spellStart"/>
            <w:r>
              <w:rPr>
                <w:b/>
                <w:bCs/>
              </w:rPr>
              <w:t>Gluténmentes</w:t>
            </w:r>
            <w:proofErr w:type="spellEnd"/>
            <w:r>
              <w:rPr>
                <w:b/>
                <w:bCs/>
              </w:rPr>
              <w:t xml:space="preserve"> Prémium Zabpehely</w:t>
            </w:r>
          </w:p>
          <w:p w14:paraId="3F646C96" w14:textId="77777777" w:rsidR="00075064" w:rsidRDefault="00075064" w:rsidP="00242489">
            <w:pPr>
              <w:spacing w:after="240"/>
            </w:pPr>
          </w:p>
        </w:tc>
      </w:tr>
      <w:tr w:rsidR="00075064" w14:paraId="6DE99F8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34F3ACD" w14:textId="77777777" w:rsidR="00075064" w:rsidRDefault="00075064" w:rsidP="00242489">
            <w:pPr>
              <w:spacing w:after="240"/>
            </w:pPr>
            <w:r>
              <w:t>18.</w:t>
            </w:r>
          </w:p>
        </w:tc>
        <w:tc>
          <w:tcPr>
            <w:tcW w:w="3589" w:type="dxa"/>
            <w:tcBorders>
              <w:top w:val="single" w:sz="4" w:space="0" w:color="auto"/>
              <w:left w:val="single" w:sz="4" w:space="0" w:color="auto"/>
              <w:bottom w:val="single" w:sz="4" w:space="0" w:color="auto"/>
              <w:right w:val="single" w:sz="4" w:space="0" w:color="auto"/>
            </w:tcBorders>
            <w:hideMark/>
          </w:tcPr>
          <w:p w14:paraId="018F9F72" w14:textId="77777777" w:rsidR="00075064" w:rsidRDefault="00075064" w:rsidP="00242489">
            <w:pPr>
              <w:spacing w:after="240"/>
            </w:pPr>
            <w:r>
              <w:t>GREEN-GOES Kft.</w:t>
            </w:r>
          </w:p>
        </w:tc>
        <w:tc>
          <w:tcPr>
            <w:tcW w:w="4535" w:type="dxa"/>
            <w:tcBorders>
              <w:top w:val="single" w:sz="4" w:space="0" w:color="auto"/>
              <w:left w:val="single" w:sz="4" w:space="0" w:color="auto"/>
              <w:bottom w:val="single" w:sz="4" w:space="0" w:color="auto"/>
              <w:right w:val="single" w:sz="4" w:space="0" w:color="auto"/>
            </w:tcBorders>
          </w:tcPr>
          <w:p w14:paraId="7DE48B23" w14:textId="77777777" w:rsidR="00075064" w:rsidRDefault="00075064" w:rsidP="00242489">
            <w:pPr>
              <w:spacing w:after="240"/>
              <w:rPr>
                <w:b/>
                <w:bCs/>
              </w:rPr>
            </w:pPr>
            <w:r>
              <w:rPr>
                <w:b/>
                <w:bCs/>
              </w:rPr>
              <w:t>Infrastrukturális és technológiai fejlesztés a GREEN-GOES Kft-nél</w:t>
            </w:r>
          </w:p>
          <w:p w14:paraId="43BABCCB" w14:textId="77777777" w:rsidR="00075064" w:rsidRDefault="00075064" w:rsidP="00242489">
            <w:pPr>
              <w:spacing w:after="240"/>
              <w:rPr>
                <w:b/>
                <w:bCs/>
              </w:rPr>
            </w:pPr>
          </w:p>
        </w:tc>
      </w:tr>
      <w:tr w:rsidR="00075064" w14:paraId="49C28178"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699A11C" w14:textId="77777777" w:rsidR="00075064" w:rsidRDefault="00075064" w:rsidP="00242489">
            <w:pPr>
              <w:spacing w:after="240"/>
            </w:pPr>
            <w:r>
              <w:t>19.</w:t>
            </w:r>
          </w:p>
        </w:tc>
        <w:tc>
          <w:tcPr>
            <w:tcW w:w="3589" w:type="dxa"/>
            <w:tcBorders>
              <w:top w:val="single" w:sz="4" w:space="0" w:color="auto"/>
              <w:left w:val="single" w:sz="4" w:space="0" w:color="auto"/>
              <w:bottom w:val="single" w:sz="4" w:space="0" w:color="auto"/>
              <w:right w:val="single" w:sz="4" w:space="0" w:color="auto"/>
            </w:tcBorders>
            <w:hideMark/>
          </w:tcPr>
          <w:p w14:paraId="3EC68950" w14:textId="77777777" w:rsidR="00075064" w:rsidRDefault="00075064" w:rsidP="00242489">
            <w:pPr>
              <w:spacing w:after="240"/>
            </w:pPr>
            <w:r>
              <w:t>GYULAHÚS Kft.</w:t>
            </w:r>
          </w:p>
        </w:tc>
        <w:tc>
          <w:tcPr>
            <w:tcW w:w="4535" w:type="dxa"/>
            <w:tcBorders>
              <w:top w:val="single" w:sz="4" w:space="0" w:color="auto"/>
              <w:left w:val="single" w:sz="4" w:space="0" w:color="auto"/>
              <w:bottom w:val="single" w:sz="4" w:space="0" w:color="auto"/>
              <w:right w:val="single" w:sz="4" w:space="0" w:color="auto"/>
            </w:tcBorders>
          </w:tcPr>
          <w:p w14:paraId="618E893E" w14:textId="77777777" w:rsidR="00075064" w:rsidRDefault="00075064" w:rsidP="00242489">
            <w:pPr>
              <w:spacing w:after="240"/>
              <w:rPr>
                <w:b/>
                <w:bCs/>
              </w:rPr>
            </w:pPr>
            <w:r>
              <w:rPr>
                <w:b/>
                <w:bCs/>
              </w:rPr>
              <w:t>Hagyományos Gyulai Sonka</w:t>
            </w:r>
          </w:p>
          <w:p w14:paraId="3433FECB" w14:textId="77777777" w:rsidR="00075064" w:rsidRDefault="00075064" w:rsidP="00242489">
            <w:pPr>
              <w:spacing w:after="240"/>
              <w:rPr>
                <w:b/>
                <w:bCs/>
              </w:rPr>
            </w:pPr>
          </w:p>
        </w:tc>
      </w:tr>
      <w:tr w:rsidR="00075064" w14:paraId="4D000E80"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5EDBC9F" w14:textId="77777777" w:rsidR="00075064" w:rsidRDefault="00075064" w:rsidP="00242489">
            <w:pPr>
              <w:spacing w:after="240"/>
            </w:pPr>
            <w:r>
              <w:t>20.</w:t>
            </w:r>
          </w:p>
        </w:tc>
        <w:tc>
          <w:tcPr>
            <w:tcW w:w="3589" w:type="dxa"/>
            <w:tcBorders>
              <w:top w:val="single" w:sz="4" w:space="0" w:color="auto"/>
              <w:left w:val="single" w:sz="4" w:space="0" w:color="auto"/>
              <w:bottom w:val="single" w:sz="4" w:space="0" w:color="auto"/>
              <w:right w:val="single" w:sz="4" w:space="0" w:color="auto"/>
            </w:tcBorders>
            <w:hideMark/>
          </w:tcPr>
          <w:p w14:paraId="4C6A0C68" w14:textId="77777777" w:rsidR="00075064" w:rsidRDefault="00075064" w:rsidP="00242489">
            <w:pPr>
              <w:spacing w:after="240"/>
            </w:pPr>
            <w:r>
              <w:t>Haladás Mezőgazdasági Zrt.</w:t>
            </w:r>
          </w:p>
        </w:tc>
        <w:tc>
          <w:tcPr>
            <w:tcW w:w="4535" w:type="dxa"/>
            <w:tcBorders>
              <w:top w:val="single" w:sz="4" w:space="0" w:color="auto"/>
              <w:left w:val="single" w:sz="4" w:space="0" w:color="auto"/>
              <w:bottom w:val="single" w:sz="4" w:space="0" w:color="auto"/>
              <w:right w:val="single" w:sz="4" w:space="0" w:color="auto"/>
            </w:tcBorders>
          </w:tcPr>
          <w:p w14:paraId="1B6ADA29" w14:textId="77777777" w:rsidR="00075064" w:rsidRDefault="00075064" w:rsidP="00242489">
            <w:pPr>
              <w:spacing w:after="240"/>
            </w:pPr>
            <w:proofErr w:type="spellStart"/>
            <w:r>
              <w:rPr>
                <w:b/>
                <w:bCs/>
              </w:rPr>
              <w:t>Goldenburg</w:t>
            </w:r>
            <w:proofErr w:type="spellEnd"/>
            <w:r>
              <w:rPr>
                <w:b/>
                <w:bCs/>
              </w:rPr>
              <w:t xml:space="preserve"> </w:t>
            </w:r>
            <w:proofErr w:type="spellStart"/>
            <w:r>
              <w:rPr>
                <w:b/>
                <w:bCs/>
              </w:rPr>
              <w:t>D-pack</w:t>
            </w:r>
            <w:proofErr w:type="spellEnd"/>
            <w:r>
              <w:rPr>
                <w:b/>
                <w:bCs/>
              </w:rPr>
              <w:t xml:space="preserve"> burgonya termékcsalád:</w:t>
            </w:r>
            <w:r>
              <w:t xml:space="preserve"> főzni- és sütni való</w:t>
            </w:r>
          </w:p>
          <w:p w14:paraId="6D400B58" w14:textId="77777777" w:rsidR="00075064" w:rsidRDefault="00075064" w:rsidP="00242489">
            <w:pPr>
              <w:spacing w:after="240"/>
            </w:pPr>
          </w:p>
        </w:tc>
      </w:tr>
      <w:tr w:rsidR="00075064" w14:paraId="3D8AD4E6"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639351F" w14:textId="77777777" w:rsidR="00075064" w:rsidRDefault="00075064" w:rsidP="00242489">
            <w:pPr>
              <w:spacing w:after="240"/>
            </w:pPr>
            <w:r>
              <w:lastRenderedPageBreak/>
              <w:t>21.</w:t>
            </w:r>
          </w:p>
        </w:tc>
        <w:tc>
          <w:tcPr>
            <w:tcW w:w="3589" w:type="dxa"/>
            <w:tcBorders>
              <w:top w:val="single" w:sz="4" w:space="0" w:color="auto"/>
              <w:left w:val="single" w:sz="4" w:space="0" w:color="auto"/>
              <w:bottom w:val="single" w:sz="4" w:space="0" w:color="auto"/>
              <w:right w:val="single" w:sz="4" w:space="0" w:color="auto"/>
            </w:tcBorders>
            <w:hideMark/>
          </w:tcPr>
          <w:p w14:paraId="2BB799F7" w14:textId="77777777" w:rsidR="00075064" w:rsidRDefault="00075064" w:rsidP="00242489">
            <w:pPr>
              <w:spacing w:after="240"/>
            </w:pPr>
            <w:r>
              <w:t>Hungerit Baromfifeldolgozó és Élelmiszeripari Zrt.</w:t>
            </w:r>
          </w:p>
        </w:tc>
        <w:tc>
          <w:tcPr>
            <w:tcW w:w="4535" w:type="dxa"/>
            <w:tcBorders>
              <w:top w:val="single" w:sz="4" w:space="0" w:color="auto"/>
              <w:left w:val="single" w:sz="4" w:space="0" w:color="auto"/>
              <w:bottom w:val="single" w:sz="4" w:space="0" w:color="auto"/>
              <w:right w:val="single" w:sz="4" w:space="0" w:color="auto"/>
            </w:tcBorders>
          </w:tcPr>
          <w:p w14:paraId="3D9A58F2" w14:textId="77777777" w:rsidR="00075064" w:rsidRDefault="00075064" w:rsidP="00242489">
            <w:pPr>
              <w:spacing w:after="240"/>
              <w:rPr>
                <w:b/>
                <w:bCs/>
              </w:rPr>
            </w:pPr>
            <w:r>
              <w:rPr>
                <w:b/>
                <w:bCs/>
              </w:rPr>
              <w:t>VALDOR ZOO gyorsfagyasztott, készre sütött, panírozott, darabokból formázott csirkemell filé</w:t>
            </w:r>
          </w:p>
          <w:p w14:paraId="655308F0" w14:textId="77777777" w:rsidR="00075064" w:rsidRDefault="00075064" w:rsidP="00242489">
            <w:pPr>
              <w:spacing w:after="240"/>
            </w:pPr>
          </w:p>
        </w:tc>
      </w:tr>
      <w:tr w:rsidR="00075064" w14:paraId="75059DAE"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216631C" w14:textId="77777777" w:rsidR="00075064" w:rsidRDefault="00075064" w:rsidP="00242489">
            <w:pPr>
              <w:spacing w:after="240"/>
            </w:pPr>
            <w:r>
              <w:t>22.</w:t>
            </w:r>
          </w:p>
        </w:tc>
        <w:tc>
          <w:tcPr>
            <w:tcW w:w="3589" w:type="dxa"/>
            <w:tcBorders>
              <w:top w:val="single" w:sz="4" w:space="0" w:color="auto"/>
              <w:left w:val="single" w:sz="4" w:space="0" w:color="auto"/>
              <w:bottom w:val="single" w:sz="4" w:space="0" w:color="auto"/>
              <w:right w:val="single" w:sz="4" w:space="0" w:color="auto"/>
            </w:tcBorders>
            <w:hideMark/>
          </w:tcPr>
          <w:p w14:paraId="7FE4DDB1" w14:textId="77777777" w:rsidR="00075064" w:rsidRDefault="00075064" w:rsidP="00242489">
            <w:pPr>
              <w:spacing w:after="240"/>
            </w:pPr>
            <w:proofErr w:type="spellStart"/>
            <w:r>
              <w:t>Lidl</w:t>
            </w:r>
            <w:proofErr w:type="spellEnd"/>
            <w:r>
              <w:t xml:space="preserve"> Magyarország Kereskedelmi Bt.</w:t>
            </w:r>
          </w:p>
        </w:tc>
        <w:tc>
          <w:tcPr>
            <w:tcW w:w="4535" w:type="dxa"/>
            <w:tcBorders>
              <w:top w:val="single" w:sz="4" w:space="0" w:color="auto"/>
              <w:left w:val="single" w:sz="4" w:space="0" w:color="auto"/>
              <w:bottom w:val="single" w:sz="4" w:space="0" w:color="auto"/>
              <w:right w:val="single" w:sz="4" w:space="0" w:color="auto"/>
            </w:tcBorders>
          </w:tcPr>
          <w:p w14:paraId="0A19DC2B" w14:textId="77777777" w:rsidR="00075064" w:rsidRDefault="00075064" w:rsidP="00242489">
            <w:pPr>
              <w:spacing w:after="240"/>
            </w:pPr>
            <w:r>
              <w:rPr>
                <w:b/>
                <w:bCs/>
              </w:rPr>
              <w:t>Nosztalgia kifli termékcsalád</w:t>
            </w:r>
            <w:r>
              <w:t>: sima, teljes kiőrlésű, sajtos, purpur</w:t>
            </w:r>
          </w:p>
          <w:p w14:paraId="1D2023AE" w14:textId="77777777" w:rsidR="00075064" w:rsidRDefault="00075064" w:rsidP="00242489">
            <w:pPr>
              <w:spacing w:after="240"/>
            </w:pPr>
          </w:p>
        </w:tc>
      </w:tr>
      <w:tr w:rsidR="00075064" w14:paraId="0D82E417"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37F0362" w14:textId="77777777" w:rsidR="00075064" w:rsidRDefault="00075064" w:rsidP="00242489">
            <w:pPr>
              <w:spacing w:after="240"/>
            </w:pPr>
            <w:r>
              <w:t>23.</w:t>
            </w:r>
          </w:p>
        </w:tc>
        <w:tc>
          <w:tcPr>
            <w:tcW w:w="3589" w:type="dxa"/>
            <w:tcBorders>
              <w:top w:val="single" w:sz="4" w:space="0" w:color="auto"/>
              <w:left w:val="single" w:sz="4" w:space="0" w:color="auto"/>
              <w:bottom w:val="single" w:sz="4" w:space="0" w:color="auto"/>
              <w:right w:val="single" w:sz="4" w:space="0" w:color="auto"/>
            </w:tcBorders>
            <w:hideMark/>
          </w:tcPr>
          <w:p w14:paraId="6AB1CB72" w14:textId="77777777" w:rsidR="00075064" w:rsidRDefault="00075064" w:rsidP="00242489">
            <w:pPr>
              <w:spacing w:after="240"/>
            </w:pPr>
            <w:proofErr w:type="spellStart"/>
            <w:r>
              <w:t>Lidl</w:t>
            </w:r>
            <w:proofErr w:type="spellEnd"/>
            <w:r>
              <w:t xml:space="preserve"> Magyarország Kereskedelmi Bt.</w:t>
            </w:r>
          </w:p>
        </w:tc>
        <w:tc>
          <w:tcPr>
            <w:tcW w:w="4535" w:type="dxa"/>
            <w:tcBorders>
              <w:top w:val="single" w:sz="4" w:space="0" w:color="auto"/>
              <w:left w:val="single" w:sz="4" w:space="0" w:color="auto"/>
              <w:bottom w:val="single" w:sz="4" w:space="0" w:color="auto"/>
              <w:right w:val="single" w:sz="4" w:space="0" w:color="auto"/>
            </w:tcBorders>
          </w:tcPr>
          <w:p w14:paraId="41D6D691" w14:textId="77777777" w:rsidR="00075064" w:rsidRDefault="00075064" w:rsidP="00242489">
            <w:pPr>
              <w:spacing w:after="240"/>
              <w:rPr>
                <w:b/>
                <w:bCs/>
              </w:rPr>
            </w:pPr>
            <w:proofErr w:type="spellStart"/>
            <w:r>
              <w:rPr>
                <w:b/>
                <w:bCs/>
              </w:rPr>
              <w:t>Pikok</w:t>
            </w:r>
            <w:proofErr w:type="spellEnd"/>
            <w:r>
              <w:rPr>
                <w:b/>
                <w:bCs/>
              </w:rPr>
              <w:t xml:space="preserve"> </w:t>
            </w:r>
            <w:proofErr w:type="spellStart"/>
            <w:r>
              <w:rPr>
                <w:b/>
                <w:bCs/>
              </w:rPr>
              <w:t>Pure</w:t>
            </w:r>
            <w:proofErr w:type="spellEnd"/>
            <w:r>
              <w:rPr>
                <w:b/>
                <w:bCs/>
              </w:rPr>
              <w:t xml:space="preserve"> parasztkolbász</w:t>
            </w:r>
          </w:p>
          <w:p w14:paraId="69F23FB5" w14:textId="77777777" w:rsidR="00075064" w:rsidRDefault="00075064" w:rsidP="00242489">
            <w:pPr>
              <w:spacing w:after="240"/>
              <w:rPr>
                <w:b/>
                <w:bCs/>
              </w:rPr>
            </w:pPr>
          </w:p>
        </w:tc>
      </w:tr>
      <w:tr w:rsidR="00075064" w14:paraId="370A5A42"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174F7F5" w14:textId="77777777" w:rsidR="00075064" w:rsidRDefault="00075064" w:rsidP="00242489">
            <w:pPr>
              <w:spacing w:after="240"/>
            </w:pPr>
            <w:r>
              <w:t>24.</w:t>
            </w:r>
          </w:p>
        </w:tc>
        <w:tc>
          <w:tcPr>
            <w:tcW w:w="3589" w:type="dxa"/>
            <w:tcBorders>
              <w:top w:val="single" w:sz="4" w:space="0" w:color="auto"/>
              <w:left w:val="single" w:sz="4" w:space="0" w:color="auto"/>
              <w:bottom w:val="single" w:sz="4" w:space="0" w:color="auto"/>
              <w:right w:val="single" w:sz="4" w:space="0" w:color="auto"/>
            </w:tcBorders>
            <w:hideMark/>
          </w:tcPr>
          <w:p w14:paraId="2F595549" w14:textId="77777777" w:rsidR="00075064" w:rsidRDefault="00075064" w:rsidP="00242489">
            <w:pPr>
              <w:spacing w:after="240"/>
            </w:pPr>
            <w:proofErr w:type="spellStart"/>
            <w:r>
              <w:t>Lidl</w:t>
            </w:r>
            <w:proofErr w:type="spellEnd"/>
            <w:r>
              <w:t xml:space="preserve"> Magyarország </w:t>
            </w:r>
            <w:proofErr w:type="spellStart"/>
            <w:r>
              <w:t>Kreskedelmi</w:t>
            </w:r>
            <w:proofErr w:type="spellEnd"/>
            <w:r>
              <w:t xml:space="preserve"> Bt.</w:t>
            </w:r>
          </w:p>
        </w:tc>
        <w:tc>
          <w:tcPr>
            <w:tcW w:w="4535" w:type="dxa"/>
            <w:tcBorders>
              <w:top w:val="single" w:sz="4" w:space="0" w:color="auto"/>
              <w:left w:val="single" w:sz="4" w:space="0" w:color="auto"/>
              <w:bottom w:val="single" w:sz="4" w:space="0" w:color="auto"/>
              <w:right w:val="single" w:sz="4" w:space="0" w:color="auto"/>
            </w:tcBorders>
          </w:tcPr>
          <w:p w14:paraId="11299EEC" w14:textId="77777777" w:rsidR="00075064" w:rsidRDefault="00075064" w:rsidP="00242489">
            <w:pPr>
              <w:spacing w:after="240"/>
            </w:pPr>
            <w:proofErr w:type="spellStart"/>
            <w:r>
              <w:rPr>
                <w:b/>
                <w:bCs/>
              </w:rPr>
              <w:t>Confisiere</w:t>
            </w:r>
            <w:proofErr w:type="spellEnd"/>
            <w:r>
              <w:rPr>
                <w:b/>
                <w:bCs/>
              </w:rPr>
              <w:t xml:space="preserve"> Firenze sütemény termékcsalád</w:t>
            </w:r>
            <w:r>
              <w:t>: Habos szelet, Kókuszkocka, Mini sajtos roló, Hólabda, Piskóta tekercs, Mézes szelet, Puncs szelet, Zserbó szelet</w:t>
            </w:r>
          </w:p>
          <w:p w14:paraId="04C28F91" w14:textId="77777777" w:rsidR="00075064" w:rsidRDefault="00075064" w:rsidP="00242489">
            <w:pPr>
              <w:spacing w:after="240"/>
            </w:pPr>
          </w:p>
        </w:tc>
      </w:tr>
      <w:tr w:rsidR="00075064" w14:paraId="5C127EB7"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33572BD" w14:textId="77777777" w:rsidR="00075064" w:rsidRDefault="00075064" w:rsidP="00242489">
            <w:pPr>
              <w:spacing w:after="240"/>
            </w:pPr>
            <w:r>
              <w:t>25.</w:t>
            </w:r>
          </w:p>
        </w:tc>
        <w:tc>
          <w:tcPr>
            <w:tcW w:w="3589" w:type="dxa"/>
            <w:tcBorders>
              <w:top w:val="single" w:sz="4" w:space="0" w:color="auto"/>
              <w:left w:val="single" w:sz="4" w:space="0" w:color="auto"/>
              <w:bottom w:val="single" w:sz="4" w:space="0" w:color="auto"/>
              <w:right w:val="single" w:sz="4" w:space="0" w:color="auto"/>
            </w:tcBorders>
            <w:hideMark/>
          </w:tcPr>
          <w:p w14:paraId="547F918E" w14:textId="77777777" w:rsidR="00075064" w:rsidRDefault="00075064" w:rsidP="00242489">
            <w:pPr>
              <w:spacing w:after="240"/>
            </w:pPr>
            <w:proofErr w:type="spellStart"/>
            <w:r>
              <w:t>Mapei</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3CFFC6B5" w14:textId="77777777" w:rsidR="00075064" w:rsidRDefault="00075064" w:rsidP="00242489">
            <w:pPr>
              <w:spacing w:after="240"/>
              <w:rPr>
                <w:b/>
                <w:bCs/>
              </w:rPr>
            </w:pPr>
            <w:r>
              <w:rPr>
                <w:b/>
                <w:bCs/>
              </w:rPr>
              <w:t>Építőipari szakember közösség fejlesztő program</w:t>
            </w:r>
          </w:p>
          <w:p w14:paraId="3B76EA97" w14:textId="77777777" w:rsidR="00075064" w:rsidRDefault="00075064" w:rsidP="00242489">
            <w:pPr>
              <w:spacing w:after="240"/>
              <w:rPr>
                <w:b/>
                <w:bCs/>
              </w:rPr>
            </w:pPr>
          </w:p>
        </w:tc>
      </w:tr>
      <w:tr w:rsidR="00075064" w14:paraId="43D12C4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C9426D8" w14:textId="77777777" w:rsidR="00075064" w:rsidRDefault="00075064" w:rsidP="00242489">
            <w:pPr>
              <w:spacing w:after="240"/>
            </w:pPr>
            <w:r>
              <w:t>26.</w:t>
            </w:r>
          </w:p>
        </w:tc>
        <w:tc>
          <w:tcPr>
            <w:tcW w:w="3589" w:type="dxa"/>
            <w:tcBorders>
              <w:top w:val="single" w:sz="4" w:space="0" w:color="auto"/>
              <w:left w:val="single" w:sz="4" w:space="0" w:color="auto"/>
              <w:bottom w:val="single" w:sz="4" w:space="0" w:color="auto"/>
              <w:right w:val="single" w:sz="4" w:space="0" w:color="auto"/>
            </w:tcBorders>
            <w:hideMark/>
          </w:tcPr>
          <w:p w14:paraId="6AA309AD" w14:textId="77777777" w:rsidR="00075064" w:rsidRDefault="00075064" w:rsidP="00242489">
            <w:pPr>
              <w:spacing w:after="240"/>
            </w:pPr>
            <w:proofErr w:type="spellStart"/>
            <w:r>
              <w:t>Matula</w:t>
            </w:r>
            <w:proofErr w:type="spellEnd"/>
            <w:r>
              <w:t xml:space="preserve"> Média Kft. (</w:t>
            </w:r>
            <w:proofErr w:type="spellStart"/>
            <w:r>
              <w:t>Ro</w:t>
            </w:r>
            <w:proofErr w:type="spellEnd"/>
            <w:r>
              <w:t>)</w:t>
            </w:r>
          </w:p>
        </w:tc>
        <w:tc>
          <w:tcPr>
            <w:tcW w:w="4535" w:type="dxa"/>
            <w:tcBorders>
              <w:top w:val="single" w:sz="4" w:space="0" w:color="auto"/>
              <w:left w:val="single" w:sz="4" w:space="0" w:color="auto"/>
              <w:bottom w:val="single" w:sz="4" w:space="0" w:color="auto"/>
              <w:right w:val="single" w:sz="4" w:space="0" w:color="auto"/>
            </w:tcBorders>
          </w:tcPr>
          <w:p w14:paraId="0BB7308E" w14:textId="77777777" w:rsidR="00075064" w:rsidRDefault="00075064" w:rsidP="00242489">
            <w:pPr>
              <w:spacing w:after="240"/>
              <w:rPr>
                <w:b/>
                <w:bCs/>
              </w:rPr>
            </w:pPr>
            <w:r>
              <w:rPr>
                <w:b/>
                <w:bCs/>
              </w:rPr>
              <w:t>„Magyar Lapok Erdélyben” lapkereskedés és lapkiadás</w:t>
            </w:r>
          </w:p>
          <w:p w14:paraId="0DCE70FC" w14:textId="77777777" w:rsidR="00075064" w:rsidRDefault="00075064" w:rsidP="00242489">
            <w:pPr>
              <w:spacing w:after="240"/>
              <w:rPr>
                <w:b/>
                <w:bCs/>
              </w:rPr>
            </w:pPr>
          </w:p>
        </w:tc>
      </w:tr>
      <w:tr w:rsidR="00075064" w14:paraId="70BF42A4"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A9C19CC" w14:textId="77777777" w:rsidR="00075064" w:rsidRDefault="00075064" w:rsidP="00242489">
            <w:pPr>
              <w:spacing w:after="240"/>
            </w:pPr>
            <w:r>
              <w:t>27.</w:t>
            </w:r>
          </w:p>
        </w:tc>
        <w:tc>
          <w:tcPr>
            <w:tcW w:w="3589" w:type="dxa"/>
            <w:tcBorders>
              <w:top w:val="single" w:sz="4" w:space="0" w:color="auto"/>
              <w:left w:val="single" w:sz="4" w:space="0" w:color="auto"/>
              <w:bottom w:val="single" w:sz="4" w:space="0" w:color="auto"/>
              <w:right w:val="single" w:sz="4" w:space="0" w:color="auto"/>
            </w:tcBorders>
          </w:tcPr>
          <w:p w14:paraId="619692EE" w14:textId="77777777" w:rsidR="00075064" w:rsidRDefault="00075064" w:rsidP="00242489">
            <w:pPr>
              <w:spacing w:after="240"/>
              <w:rPr>
                <w:rFonts w:cs="Tahoma"/>
                <w:szCs w:val="24"/>
              </w:rPr>
            </w:pPr>
            <w:r>
              <w:rPr>
                <w:rFonts w:cs="Tahoma"/>
                <w:szCs w:val="24"/>
              </w:rPr>
              <w:t>Nádudvari Élelmiszer Feldolgozó és Kereskedelmi Kft.</w:t>
            </w:r>
          </w:p>
          <w:p w14:paraId="688F9CE9" w14:textId="77777777" w:rsidR="00075064" w:rsidRDefault="00075064" w:rsidP="00242489">
            <w:pPr>
              <w:spacing w:after="240"/>
            </w:pPr>
          </w:p>
        </w:tc>
        <w:tc>
          <w:tcPr>
            <w:tcW w:w="4535" w:type="dxa"/>
            <w:tcBorders>
              <w:top w:val="single" w:sz="4" w:space="0" w:color="auto"/>
              <w:left w:val="single" w:sz="4" w:space="0" w:color="auto"/>
              <w:bottom w:val="single" w:sz="4" w:space="0" w:color="auto"/>
              <w:right w:val="single" w:sz="4" w:space="0" w:color="auto"/>
            </w:tcBorders>
          </w:tcPr>
          <w:p w14:paraId="6883786C" w14:textId="77777777" w:rsidR="00075064" w:rsidRDefault="00075064" w:rsidP="00242489">
            <w:pPr>
              <w:spacing w:after="240"/>
            </w:pPr>
            <w:r>
              <w:rPr>
                <w:b/>
                <w:bCs/>
              </w:rPr>
              <w:t>Nádudvari réteges krémjoghurt család:</w:t>
            </w:r>
            <w:r>
              <w:t xml:space="preserve"> kajszibarackkal, áfonyával, erdei gyümölcsökkel</w:t>
            </w:r>
          </w:p>
          <w:p w14:paraId="16AFC903" w14:textId="77777777" w:rsidR="00075064" w:rsidRDefault="00075064" w:rsidP="00242489">
            <w:pPr>
              <w:spacing w:after="240"/>
            </w:pPr>
          </w:p>
        </w:tc>
      </w:tr>
      <w:tr w:rsidR="00075064" w14:paraId="5930C037"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46C8383" w14:textId="77777777" w:rsidR="00075064" w:rsidRDefault="00075064" w:rsidP="00242489">
            <w:pPr>
              <w:spacing w:after="240"/>
            </w:pPr>
            <w:r>
              <w:t>28.</w:t>
            </w:r>
          </w:p>
        </w:tc>
        <w:tc>
          <w:tcPr>
            <w:tcW w:w="3589" w:type="dxa"/>
            <w:tcBorders>
              <w:top w:val="single" w:sz="4" w:space="0" w:color="auto"/>
              <w:left w:val="single" w:sz="4" w:space="0" w:color="auto"/>
              <w:bottom w:val="single" w:sz="4" w:space="0" w:color="auto"/>
              <w:right w:val="single" w:sz="4" w:space="0" w:color="auto"/>
            </w:tcBorders>
          </w:tcPr>
          <w:p w14:paraId="01FE3533" w14:textId="77777777" w:rsidR="00075064" w:rsidRDefault="00075064" w:rsidP="00242489">
            <w:pPr>
              <w:spacing w:after="240"/>
              <w:rPr>
                <w:rFonts w:cs="Tahoma"/>
                <w:szCs w:val="24"/>
              </w:rPr>
            </w:pPr>
            <w:r>
              <w:rPr>
                <w:rFonts w:cs="Tahoma"/>
                <w:szCs w:val="24"/>
              </w:rPr>
              <w:t>Nádudvari Élelmiszer Feldolgozó és Kereskedelmi Kft.</w:t>
            </w:r>
          </w:p>
          <w:p w14:paraId="104B9BB4" w14:textId="77777777" w:rsidR="00075064" w:rsidRDefault="00075064" w:rsidP="00242489">
            <w:pPr>
              <w:spacing w:after="240"/>
              <w:rPr>
                <w:szCs w:val="24"/>
              </w:rPr>
            </w:pPr>
          </w:p>
        </w:tc>
        <w:tc>
          <w:tcPr>
            <w:tcW w:w="4535" w:type="dxa"/>
            <w:tcBorders>
              <w:top w:val="single" w:sz="4" w:space="0" w:color="auto"/>
              <w:left w:val="single" w:sz="4" w:space="0" w:color="auto"/>
              <w:bottom w:val="single" w:sz="4" w:space="0" w:color="auto"/>
              <w:right w:val="single" w:sz="4" w:space="0" w:color="auto"/>
            </w:tcBorders>
          </w:tcPr>
          <w:p w14:paraId="3FA10862" w14:textId="77777777" w:rsidR="00075064" w:rsidRDefault="00075064" w:rsidP="00242489">
            <w:pPr>
              <w:spacing w:after="240"/>
            </w:pPr>
            <w:r>
              <w:rPr>
                <w:b/>
                <w:bCs/>
              </w:rPr>
              <w:t xml:space="preserve">Nádudvari Chef </w:t>
            </w:r>
            <w:proofErr w:type="spellStart"/>
            <w:r>
              <w:rPr>
                <w:b/>
                <w:bCs/>
              </w:rPr>
              <w:t>Excusive</w:t>
            </w:r>
            <w:proofErr w:type="spellEnd"/>
            <w:r>
              <w:rPr>
                <w:b/>
                <w:bCs/>
              </w:rPr>
              <w:t xml:space="preserve"> „reggeliző család”:</w:t>
            </w:r>
            <w:r>
              <w:t xml:space="preserve"> Virsli, </w:t>
            </w:r>
            <w:proofErr w:type="spellStart"/>
            <w:r>
              <w:t>Debrecziner</w:t>
            </w:r>
            <w:proofErr w:type="spellEnd"/>
            <w:r>
              <w:t>, Nürnbergi</w:t>
            </w:r>
          </w:p>
          <w:p w14:paraId="1FCB66BA" w14:textId="77777777" w:rsidR="00075064" w:rsidRDefault="00075064" w:rsidP="00242489">
            <w:pPr>
              <w:spacing w:after="240"/>
            </w:pPr>
          </w:p>
        </w:tc>
      </w:tr>
      <w:tr w:rsidR="00075064" w14:paraId="4DFA9631"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E4AE53B" w14:textId="77777777" w:rsidR="00075064" w:rsidRDefault="00075064" w:rsidP="00242489">
            <w:pPr>
              <w:spacing w:after="240"/>
            </w:pPr>
            <w:r>
              <w:t>29.</w:t>
            </w:r>
          </w:p>
        </w:tc>
        <w:tc>
          <w:tcPr>
            <w:tcW w:w="3589" w:type="dxa"/>
            <w:tcBorders>
              <w:top w:val="single" w:sz="4" w:space="0" w:color="auto"/>
              <w:left w:val="single" w:sz="4" w:space="0" w:color="auto"/>
              <w:bottom w:val="single" w:sz="4" w:space="0" w:color="auto"/>
              <w:right w:val="single" w:sz="4" w:space="0" w:color="auto"/>
            </w:tcBorders>
            <w:hideMark/>
          </w:tcPr>
          <w:p w14:paraId="5A48EDCF" w14:textId="77777777" w:rsidR="00075064" w:rsidRDefault="00075064" w:rsidP="00242489">
            <w:pPr>
              <w:spacing w:after="240"/>
            </w:pPr>
            <w:r>
              <w:t>Optimális Biztosítási Portfólió Kft.</w:t>
            </w:r>
          </w:p>
        </w:tc>
        <w:tc>
          <w:tcPr>
            <w:tcW w:w="4535" w:type="dxa"/>
            <w:tcBorders>
              <w:top w:val="single" w:sz="4" w:space="0" w:color="auto"/>
              <w:left w:val="single" w:sz="4" w:space="0" w:color="auto"/>
              <w:bottom w:val="single" w:sz="4" w:space="0" w:color="auto"/>
              <w:right w:val="single" w:sz="4" w:space="0" w:color="auto"/>
            </w:tcBorders>
          </w:tcPr>
          <w:p w14:paraId="3AD81530" w14:textId="77777777" w:rsidR="00075064" w:rsidRDefault="00075064" w:rsidP="00242489">
            <w:pPr>
              <w:spacing w:after="240"/>
              <w:rPr>
                <w:b/>
                <w:bCs/>
              </w:rPr>
            </w:pPr>
            <w:r>
              <w:rPr>
                <w:b/>
                <w:bCs/>
              </w:rPr>
              <w:t>AZ OROSZ RULETT</w:t>
            </w:r>
            <w:r>
              <w:t xml:space="preserve"> (avagy: Mi kell ahhoz, hogy a biztosító a végén azt fizesse, ami jár) </w:t>
            </w:r>
            <w:r>
              <w:rPr>
                <w:b/>
                <w:bCs/>
              </w:rPr>
              <w:t>című kiadvány</w:t>
            </w:r>
          </w:p>
          <w:p w14:paraId="0EB19700" w14:textId="77777777" w:rsidR="00075064" w:rsidRDefault="00075064" w:rsidP="00242489">
            <w:pPr>
              <w:spacing w:after="240"/>
            </w:pPr>
          </w:p>
        </w:tc>
      </w:tr>
      <w:tr w:rsidR="00075064" w14:paraId="01045F51"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160C2AC" w14:textId="77777777" w:rsidR="00075064" w:rsidRDefault="00075064" w:rsidP="00242489">
            <w:pPr>
              <w:spacing w:after="240"/>
            </w:pPr>
            <w:r>
              <w:lastRenderedPageBreak/>
              <w:t>30.</w:t>
            </w:r>
          </w:p>
        </w:tc>
        <w:tc>
          <w:tcPr>
            <w:tcW w:w="3589" w:type="dxa"/>
            <w:tcBorders>
              <w:top w:val="single" w:sz="4" w:space="0" w:color="auto"/>
              <w:left w:val="single" w:sz="4" w:space="0" w:color="auto"/>
              <w:bottom w:val="single" w:sz="4" w:space="0" w:color="auto"/>
              <w:right w:val="single" w:sz="4" w:space="0" w:color="auto"/>
            </w:tcBorders>
            <w:hideMark/>
          </w:tcPr>
          <w:p w14:paraId="18191767" w14:textId="77777777" w:rsidR="00075064" w:rsidRDefault="00075064" w:rsidP="00242489">
            <w:pPr>
              <w:spacing w:after="240"/>
            </w:pPr>
            <w:r>
              <w:t xml:space="preserve">Pannon </w:t>
            </w:r>
            <w:proofErr w:type="spellStart"/>
            <w:r>
              <w:t>Agroteh</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15A398DF" w14:textId="77777777" w:rsidR="00075064" w:rsidRDefault="00075064" w:rsidP="00242489">
            <w:pPr>
              <w:spacing w:after="240"/>
            </w:pPr>
            <w:r>
              <w:rPr>
                <w:b/>
                <w:bCs/>
              </w:rPr>
              <w:t xml:space="preserve">MARHA-VARÁZS szarvasmarhatrágya </w:t>
            </w:r>
            <w:proofErr w:type="spellStart"/>
            <w:r>
              <w:rPr>
                <w:b/>
                <w:bCs/>
              </w:rPr>
              <w:t>briklett</w:t>
            </w:r>
            <w:proofErr w:type="spellEnd"/>
            <w:r>
              <w:rPr>
                <w:b/>
                <w:bCs/>
              </w:rPr>
              <w:t xml:space="preserve"> mikroelemekkel</w:t>
            </w:r>
          </w:p>
          <w:p w14:paraId="402C5D4E" w14:textId="77777777" w:rsidR="00075064" w:rsidRDefault="00075064" w:rsidP="00242489">
            <w:pPr>
              <w:spacing w:after="240"/>
            </w:pPr>
          </w:p>
        </w:tc>
      </w:tr>
      <w:tr w:rsidR="00075064" w14:paraId="60F6D6D6"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FC96212" w14:textId="77777777" w:rsidR="00075064" w:rsidRDefault="00075064" w:rsidP="00242489">
            <w:pPr>
              <w:spacing w:after="240"/>
            </w:pPr>
            <w:r>
              <w:t>31.</w:t>
            </w:r>
          </w:p>
        </w:tc>
        <w:tc>
          <w:tcPr>
            <w:tcW w:w="3589" w:type="dxa"/>
            <w:tcBorders>
              <w:top w:val="single" w:sz="4" w:space="0" w:color="auto"/>
              <w:left w:val="single" w:sz="4" w:space="0" w:color="auto"/>
              <w:bottom w:val="single" w:sz="4" w:space="0" w:color="auto"/>
              <w:right w:val="single" w:sz="4" w:space="0" w:color="auto"/>
            </w:tcBorders>
            <w:hideMark/>
          </w:tcPr>
          <w:p w14:paraId="0BC4167F" w14:textId="77777777" w:rsidR="00075064" w:rsidRDefault="00075064" w:rsidP="00242489">
            <w:pPr>
              <w:spacing w:after="240"/>
            </w:pPr>
            <w:r>
              <w:t>Pápai Hús Kft.</w:t>
            </w:r>
          </w:p>
        </w:tc>
        <w:tc>
          <w:tcPr>
            <w:tcW w:w="4535" w:type="dxa"/>
            <w:tcBorders>
              <w:top w:val="single" w:sz="4" w:space="0" w:color="auto"/>
              <w:left w:val="single" w:sz="4" w:space="0" w:color="auto"/>
              <w:bottom w:val="single" w:sz="4" w:space="0" w:color="auto"/>
              <w:right w:val="single" w:sz="4" w:space="0" w:color="auto"/>
            </w:tcBorders>
          </w:tcPr>
          <w:p w14:paraId="7C9FCFD3" w14:textId="77777777" w:rsidR="00075064" w:rsidRDefault="00075064" w:rsidP="00242489">
            <w:pPr>
              <w:spacing w:after="240"/>
            </w:pPr>
            <w:r>
              <w:rPr>
                <w:b/>
                <w:bCs/>
              </w:rPr>
              <w:t xml:space="preserve">Papa De Vega szeletelt </w:t>
            </w:r>
            <w:proofErr w:type="spellStart"/>
            <w:r>
              <w:rPr>
                <w:b/>
                <w:bCs/>
              </w:rPr>
              <w:t>vegán</w:t>
            </w:r>
            <w:proofErr w:type="spellEnd"/>
            <w:r>
              <w:rPr>
                <w:b/>
                <w:bCs/>
              </w:rPr>
              <w:t xml:space="preserve"> szendvicsfeltét:</w:t>
            </w:r>
            <w:r>
              <w:t xml:space="preserve"> natúr</w:t>
            </w:r>
          </w:p>
          <w:p w14:paraId="19F4D75D" w14:textId="77777777" w:rsidR="00075064" w:rsidRDefault="00075064" w:rsidP="00242489">
            <w:pPr>
              <w:spacing w:after="240"/>
            </w:pPr>
          </w:p>
        </w:tc>
      </w:tr>
      <w:tr w:rsidR="00075064" w14:paraId="5B59703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89CB797" w14:textId="77777777" w:rsidR="00075064" w:rsidRDefault="00075064" w:rsidP="00242489">
            <w:pPr>
              <w:spacing w:after="240"/>
            </w:pPr>
            <w:r>
              <w:t xml:space="preserve">32. </w:t>
            </w:r>
          </w:p>
        </w:tc>
        <w:tc>
          <w:tcPr>
            <w:tcW w:w="3589" w:type="dxa"/>
            <w:tcBorders>
              <w:top w:val="single" w:sz="4" w:space="0" w:color="auto"/>
              <w:left w:val="single" w:sz="4" w:space="0" w:color="auto"/>
              <w:bottom w:val="single" w:sz="4" w:space="0" w:color="auto"/>
              <w:right w:val="single" w:sz="4" w:space="0" w:color="auto"/>
            </w:tcBorders>
            <w:hideMark/>
          </w:tcPr>
          <w:p w14:paraId="2F3C129E" w14:textId="77777777" w:rsidR="00075064" w:rsidRDefault="00075064" w:rsidP="00242489">
            <w:pPr>
              <w:spacing w:after="240"/>
            </w:pPr>
            <w:r>
              <w:t>Pápai Hús Kft.</w:t>
            </w:r>
          </w:p>
        </w:tc>
        <w:tc>
          <w:tcPr>
            <w:tcW w:w="4535" w:type="dxa"/>
            <w:tcBorders>
              <w:top w:val="single" w:sz="4" w:space="0" w:color="auto"/>
              <w:left w:val="single" w:sz="4" w:space="0" w:color="auto"/>
              <w:bottom w:val="single" w:sz="4" w:space="0" w:color="auto"/>
              <w:right w:val="single" w:sz="4" w:space="0" w:color="auto"/>
            </w:tcBorders>
          </w:tcPr>
          <w:p w14:paraId="2EA30D7E" w14:textId="77777777" w:rsidR="00075064" w:rsidRDefault="00075064" w:rsidP="00242489">
            <w:pPr>
              <w:spacing w:after="240"/>
              <w:rPr>
                <w:b/>
                <w:bCs/>
              </w:rPr>
            </w:pPr>
            <w:r>
              <w:rPr>
                <w:b/>
                <w:bCs/>
              </w:rPr>
              <w:t>Esterházy sonka</w:t>
            </w:r>
          </w:p>
          <w:p w14:paraId="4049694C" w14:textId="77777777" w:rsidR="00075064" w:rsidRDefault="00075064" w:rsidP="00242489">
            <w:pPr>
              <w:spacing w:after="240"/>
            </w:pPr>
          </w:p>
        </w:tc>
      </w:tr>
      <w:tr w:rsidR="00075064" w14:paraId="3A12BB42"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1338FA8" w14:textId="77777777" w:rsidR="00075064" w:rsidRDefault="00075064" w:rsidP="00242489">
            <w:pPr>
              <w:spacing w:after="240"/>
            </w:pPr>
            <w:r>
              <w:t>33.</w:t>
            </w:r>
          </w:p>
        </w:tc>
        <w:tc>
          <w:tcPr>
            <w:tcW w:w="3589" w:type="dxa"/>
            <w:tcBorders>
              <w:top w:val="single" w:sz="4" w:space="0" w:color="auto"/>
              <w:left w:val="single" w:sz="4" w:space="0" w:color="auto"/>
              <w:bottom w:val="single" w:sz="4" w:space="0" w:color="auto"/>
              <w:right w:val="single" w:sz="4" w:space="0" w:color="auto"/>
            </w:tcBorders>
            <w:hideMark/>
          </w:tcPr>
          <w:p w14:paraId="021ADC0E" w14:textId="77777777" w:rsidR="00075064" w:rsidRDefault="00075064" w:rsidP="00242489">
            <w:pPr>
              <w:spacing w:after="240"/>
            </w:pPr>
            <w:proofErr w:type="spellStart"/>
            <w:r>
              <w:t>Plan-Design</w:t>
            </w:r>
            <w:proofErr w:type="spellEnd"/>
            <w:r>
              <w:t xml:space="preserve"> Építész Stúdió Kft. </w:t>
            </w:r>
          </w:p>
        </w:tc>
        <w:tc>
          <w:tcPr>
            <w:tcW w:w="4535" w:type="dxa"/>
            <w:tcBorders>
              <w:top w:val="single" w:sz="4" w:space="0" w:color="auto"/>
              <w:left w:val="single" w:sz="4" w:space="0" w:color="auto"/>
              <w:bottom w:val="single" w:sz="4" w:space="0" w:color="auto"/>
              <w:right w:val="single" w:sz="4" w:space="0" w:color="auto"/>
            </w:tcBorders>
          </w:tcPr>
          <w:p w14:paraId="5B78A527" w14:textId="77777777" w:rsidR="00075064" w:rsidRDefault="00075064" w:rsidP="00242489">
            <w:pPr>
              <w:spacing w:after="240"/>
              <w:rPr>
                <w:b/>
                <w:bCs/>
              </w:rPr>
            </w:pPr>
            <w:r>
              <w:rPr>
                <w:b/>
                <w:bCs/>
              </w:rPr>
              <w:t xml:space="preserve">„The </w:t>
            </w:r>
            <w:proofErr w:type="spellStart"/>
            <w:r>
              <w:rPr>
                <w:b/>
                <w:bCs/>
              </w:rPr>
              <w:t>Cabinns</w:t>
            </w:r>
            <w:proofErr w:type="spellEnd"/>
            <w:r>
              <w:rPr>
                <w:b/>
                <w:bCs/>
              </w:rPr>
              <w:t>” márkanevű moduláris kültéri építészeti egység</w:t>
            </w:r>
          </w:p>
          <w:p w14:paraId="3E64BF7C" w14:textId="77777777" w:rsidR="00075064" w:rsidRDefault="00075064" w:rsidP="00242489">
            <w:pPr>
              <w:spacing w:after="240"/>
            </w:pPr>
          </w:p>
        </w:tc>
      </w:tr>
      <w:tr w:rsidR="00075064" w14:paraId="43D8744D"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7BA6AA31" w14:textId="77777777" w:rsidR="00075064" w:rsidRDefault="00075064" w:rsidP="00242489">
            <w:pPr>
              <w:spacing w:after="240"/>
            </w:pPr>
            <w:r>
              <w:t>34.</w:t>
            </w:r>
          </w:p>
        </w:tc>
        <w:tc>
          <w:tcPr>
            <w:tcW w:w="3589" w:type="dxa"/>
            <w:tcBorders>
              <w:top w:val="single" w:sz="4" w:space="0" w:color="auto"/>
              <w:left w:val="single" w:sz="4" w:space="0" w:color="auto"/>
              <w:bottom w:val="single" w:sz="4" w:space="0" w:color="auto"/>
              <w:right w:val="single" w:sz="4" w:space="0" w:color="auto"/>
            </w:tcBorders>
            <w:hideMark/>
          </w:tcPr>
          <w:p w14:paraId="43DC0420" w14:textId="77777777" w:rsidR="00075064" w:rsidRDefault="00075064" w:rsidP="00242489">
            <w:pPr>
              <w:spacing w:after="240"/>
            </w:pPr>
            <w:proofErr w:type="spellStart"/>
            <w:r>
              <w:t>Roll-Lamell</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6A970FDF" w14:textId="77777777" w:rsidR="00075064" w:rsidRDefault="00075064" w:rsidP="00242489">
            <w:pPr>
              <w:spacing w:after="240"/>
              <w:rPr>
                <w:b/>
                <w:bCs/>
              </w:rPr>
            </w:pPr>
            <w:proofErr w:type="spellStart"/>
            <w:r>
              <w:rPr>
                <w:b/>
                <w:bCs/>
              </w:rPr>
              <w:t>Umbroll</w:t>
            </w:r>
            <w:proofErr w:type="spellEnd"/>
            <w:r>
              <w:rPr>
                <w:b/>
                <w:bCs/>
              </w:rPr>
              <w:t xml:space="preserve"> </w:t>
            </w:r>
            <w:proofErr w:type="spellStart"/>
            <w:r>
              <w:rPr>
                <w:b/>
                <w:bCs/>
              </w:rPr>
              <w:t>Bioklimatikus</w:t>
            </w:r>
            <w:proofErr w:type="spellEnd"/>
            <w:r>
              <w:rPr>
                <w:b/>
                <w:bCs/>
              </w:rPr>
              <w:t xml:space="preserve"> Pergola</w:t>
            </w:r>
          </w:p>
          <w:p w14:paraId="4048CC75" w14:textId="77777777" w:rsidR="00075064" w:rsidRDefault="00075064" w:rsidP="00242489">
            <w:pPr>
              <w:spacing w:after="240"/>
              <w:rPr>
                <w:b/>
                <w:bCs/>
              </w:rPr>
            </w:pPr>
          </w:p>
        </w:tc>
      </w:tr>
      <w:tr w:rsidR="00075064" w14:paraId="7BDA8702"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61F298F8" w14:textId="77777777" w:rsidR="00075064" w:rsidRDefault="00075064" w:rsidP="00242489">
            <w:pPr>
              <w:spacing w:after="240"/>
            </w:pPr>
            <w:r>
              <w:t>35.</w:t>
            </w:r>
          </w:p>
        </w:tc>
        <w:tc>
          <w:tcPr>
            <w:tcW w:w="3589" w:type="dxa"/>
            <w:tcBorders>
              <w:top w:val="single" w:sz="4" w:space="0" w:color="auto"/>
              <w:left w:val="single" w:sz="4" w:space="0" w:color="auto"/>
              <w:bottom w:val="single" w:sz="4" w:space="0" w:color="auto"/>
              <w:right w:val="single" w:sz="4" w:space="0" w:color="auto"/>
            </w:tcBorders>
            <w:hideMark/>
          </w:tcPr>
          <w:p w14:paraId="32E34A9F" w14:textId="77777777" w:rsidR="00075064" w:rsidRDefault="00075064" w:rsidP="00242489">
            <w:pPr>
              <w:spacing w:after="240"/>
            </w:pPr>
            <w:proofErr w:type="spellStart"/>
            <w:r>
              <w:t>SOLE-MiZo</w:t>
            </w:r>
            <w:proofErr w:type="spellEnd"/>
            <w:r>
              <w:t xml:space="preserve"> Zrt.</w:t>
            </w:r>
          </w:p>
        </w:tc>
        <w:tc>
          <w:tcPr>
            <w:tcW w:w="4535" w:type="dxa"/>
            <w:tcBorders>
              <w:top w:val="single" w:sz="4" w:space="0" w:color="auto"/>
              <w:left w:val="single" w:sz="4" w:space="0" w:color="auto"/>
              <w:bottom w:val="single" w:sz="4" w:space="0" w:color="auto"/>
              <w:right w:val="single" w:sz="4" w:space="0" w:color="auto"/>
            </w:tcBorders>
          </w:tcPr>
          <w:p w14:paraId="54B27826" w14:textId="77777777" w:rsidR="00075064" w:rsidRDefault="00075064" w:rsidP="00242489">
            <w:pPr>
              <w:spacing w:after="240"/>
            </w:pPr>
            <w:r>
              <w:rPr>
                <w:b/>
                <w:bCs/>
              </w:rPr>
              <w:t>MIZO Tejutazó UHT 315ml gyerek tejital termékcsalád:</w:t>
            </w:r>
            <w:r>
              <w:t xml:space="preserve"> kakaós, madártej ízű, eper ízű</w:t>
            </w:r>
          </w:p>
          <w:p w14:paraId="5DB82118" w14:textId="77777777" w:rsidR="00075064" w:rsidRDefault="00075064" w:rsidP="00242489">
            <w:pPr>
              <w:spacing w:after="240"/>
            </w:pPr>
          </w:p>
        </w:tc>
      </w:tr>
      <w:tr w:rsidR="00075064" w14:paraId="1B085E50"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097A4A25" w14:textId="77777777" w:rsidR="00075064" w:rsidRDefault="00075064" w:rsidP="00242489">
            <w:pPr>
              <w:spacing w:after="240"/>
            </w:pPr>
            <w:r>
              <w:t>36.</w:t>
            </w:r>
          </w:p>
        </w:tc>
        <w:tc>
          <w:tcPr>
            <w:tcW w:w="3589" w:type="dxa"/>
            <w:tcBorders>
              <w:top w:val="single" w:sz="4" w:space="0" w:color="auto"/>
              <w:left w:val="single" w:sz="4" w:space="0" w:color="auto"/>
              <w:bottom w:val="single" w:sz="4" w:space="0" w:color="auto"/>
              <w:right w:val="single" w:sz="4" w:space="0" w:color="auto"/>
            </w:tcBorders>
            <w:hideMark/>
          </w:tcPr>
          <w:p w14:paraId="337B2F01" w14:textId="77777777" w:rsidR="00075064" w:rsidRDefault="00075064" w:rsidP="00242489">
            <w:pPr>
              <w:spacing w:after="240"/>
            </w:pPr>
            <w:proofErr w:type="spellStart"/>
            <w:r>
              <w:t>SOLE-MiZo</w:t>
            </w:r>
            <w:proofErr w:type="spellEnd"/>
            <w:r>
              <w:t xml:space="preserve"> Zrt.</w:t>
            </w:r>
          </w:p>
        </w:tc>
        <w:tc>
          <w:tcPr>
            <w:tcW w:w="4535" w:type="dxa"/>
            <w:tcBorders>
              <w:top w:val="single" w:sz="4" w:space="0" w:color="auto"/>
              <w:left w:val="single" w:sz="4" w:space="0" w:color="auto"/>
              <w:bottom w:val="single" w:sz="4" w:space="0" w:color="auto"/>
              <w:right w:val="single" w:sz="4" w:space="0" w:color="auto"/>
            </w:tcBorders>
          </w:tcPr>
          <w:p w14:paraId="17C710BC" w14:textId="77777777" w:rsidR="00075064" w:rsidRDefault="00075064" w:rsidP="00242489">
            <w:pPr>
              <w:spacing w:after="240"/>
            </w:pPr>
            <w:r>
              <w:rPr>
                <w:b/>
                <w:bCs/>
              </w:rPr>
              <w:t xml:space="preserve">MIZO TÚRÓ RUDI termékcsalád: </w:t>
            </w:r>
            <w:r>
              <w:t>0%HCN 30g, 0%HCN 5x30g, Duó Étcsoki 2x15g, Duó Étcsoki MP 5x2x15g, Étcsoki 30g, Étcsoki MP 5x30g</w:t>
            </w:r>
          </w:p>
          <w:p w14:paraId="4AD9A7D4" w14:textId="77777777" w:rsidR="00075064" w:rsidRDefault="00075064" w:rsidP="00242489">
            <w:pPr>
              <w:spacing w:after="240"/>
            </w:pPr>
          </w:p>
        </w:tc>
      </w:tr>
      <w:tr w:rsidR="00075064" w14:paraId="7D2C823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B16E4ED" w14:textId="77777777" w:rsidR="00075064" w:rsidRDefault="00075064" w:rsidP="00242489">
            <w:pPr>
              <w:spacing w:after="240"/>
            </w:pPr>
            <w:r>
              <w:t>37.</w:t>
            </w:r>
          </w:p>
        </w:tc>
        <w:tc>
          <w:tcPr>
            <w:tcW w:w="3589" w:type="dxa"/>
            <w:tcBorders>
              <w:top w:val="single" w:sz="4" w:space="0" w:color="auto"/>
              <w:left w:val="single" w:sz="4" w:space="0" w:color="auto"/>
              <w:bottom w:val="single" w:sz="4" w:space="0" w:color="auto"/>
              <w:right w:val="single" w:sz="4" w:space="0" w:color="auto"/>
            </w:tcBorders>
            <w:hideMark/>
          </w:tcPr>
          <w:p w14:paraId="285924FA" w14:textId="77777777" w:rsidR="00075064" w:rsidRDefault="00075064" w:rsidP="00242489">
            <w:pPr>
              <w:spacing w:after="240"/>
            </w:pPr>
            <w:proofErr w:type="spellStart"/>
            <w:r>
              <w:t>SOLE-MiZo</w:t>
            </w:r>
            <w:proofErr w:type="spellEnd"/>
            <w:r>
              <w:t xml:space="preserve"> Zrt.</w:t>
            </w:r>
          </w:p>
        </w:tc>
        <w:tc>
          <w:tcPr>
            <w:tcW w:w="4535" w:type="dxa"/>
            <w:tcBorders>
              <w:top w:val="single" w:sz="4" w:space="0" w:color="auto"/>
              <w:left w:val="single" w:sz="4" w:space="0" w:color="auto"/>
              <w:bottom w:val="single" w:sz="4" w:space="0" w:color="auto"/>
              <w:right w:val="single" w:sz="4" w:space="0" w:color="auto"/>
            </w:tcBorders>
          </w:tcPr>
          <w:p w14:paraId="7EEC4C3B" w14:textId="77777777" w:rsidR="00075064" w:rsidRDefault="00075064" w:rsidP="00242489">
            <w:pPr>
              <w:spacing w:after="240"/>
              <w:rPr>
                <w:b/>
                <w:bCs/>
              </w:rPr>
            </w:pPr>
            <w:r>
              <w:rPr>
                <w:b/>
                <w:bCs/>
              </w:rPr>
              <w:t xml:space="preserve">A MIZO IMMUN+ Joghurtok újrahasznosítható csomagolása </w:t>
            </w:r>
            <w:proofErr w:type="spellStart"/>
            <w:r>
              <w:rPr>
                <w:b/>
                <w:bCs/>
              </w:rPr>
              <w:t>edukatív</w:t>
            </w:r>
            <w:proofErr w:type="spellEnd"/>
            <w:r>
              <w:rPr>
                <w:b/>
                <w:bCs/>
              </w:rPr>
              <w:t xml:space="preserve"> tartalmú grafikákkal</w:t>
            </w:r>
          </w:p>
          <w:p w14:paraId="4A35633A" w14:textId="77777777" w:rsidR="00075064" w:rsidRDefault="00075064" w:rsidP="00242489">
            <w:pPr>
              <w:spacing w:after="240"/>
              <w:rPr>
                <w:b/>
                <w:bCs/>
              </w:rPr>
            </w:pPr>
          </w:p>
        </w:tc>
      </w:tr>
      <w:tr w:rsidR="00075064" w14:paraId="0C8701BF"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F8C18CD" w14:textId="77777777" w:rsidR="00075064" w:rsidRDefault="00075064" w:rsidP="00242489">
            <w:pPr>
              <w:spacing w:after="240"/>
            </w:pPr>
            <w:r>
              <w:t xml:space="preserve">38. </w:t>
            </w:r>
          </w:p>
        </w:tc>
        <w:tc>
          <w:tcPr>
            <w:tcW w:w="3589" w:type="dxa"/>
            <w:tcBorders>
              <w:top w:val="single" w:sz="4" w:space="0" w:color="auto"/>
              <w:left w:val="single" w:sz="4" w:space="0" w:color="auto"/>
              <w:bottom w:val="single" w:sz="4" w:space="0" w:color="auto"/>
              <w:right w:val="single" w:sz="4" w:space="0" w:color="auto"/>
            </w:tcBorders>
            <w:hideMark/>
          </w:tcPr>
          <w:p w14:paraId="2CA03987" w14:textId="77777777" w:rsidR="00075064" w:rsidRDefault="00075064" w:rsidP="00242489">
            <w:pPr>
              <w:spacing w:after="240"/>
            </w:pPr>
            <w:proofErr w:type="spellStart"/>
            <w:r>
              <w:t>SOLE-MiZo</w:t>
            </w:r>
            <w:proofErr w:type="spellEnd"/>
            <w:r>
              <w:t xml:space="preserve"> Zrt.</w:t>
            </w:r>
          </w:p>
        </w:tc>
        <w:tc>
          <w:tcPr>
            <w:tcW w:w="4535" w:type="dxa"/>
            <w:tcBorders>
              <w:top w:val="single" w:sz="4" w:space="0" w:color="auto"/>
              <w:left w:val="single" w:sz="4" w:space="0" w:color="auto"/>
              <w:bottom w:val="single" w:sz="4" w:space="0" w:color="auto"/>
              <w:right w:val="single" w:sz="4" w:space="0" w:color="auto"/>
            </w:tcBorders>
          </w:tcPr>
          <w:p w14:paraId="19CBCDB5" w14:textId="77777777" w:rsidR="00075064" w:rsidRDefault="00075064" w:rsidP="00242489">
            <w:pPr>
              <w:spacing w:after="240"/>
            </w:pPr>
            <w:r>
              <w:rPr>
                <w:b/>
                <w:bCs/>
              </w:rPr>
              <w:t>MIZO IMMUN+ 125g-os Gyümölcsjoghurt termékcsalád</w:t>
            </w:r>
            <w:r>
              <w:t>: Áfonya-pirosribizli, Őszibarack-narancs, Eper-málna</w:t>
            </w:r>
          </w:p>
          <w:p w14:paraId="3A9F4E2E" w14:textId="77777777" w:rsidR="00075064" w:rsidRDefault="00075064" w:rsidP="00242489">
            <w:pPr>
              <w:spacing w:after="240"/>
            </w:pPr>
          </w:p>
        </w:tc>
      </w:tr>
      <w:tr w:rsidR="00075064" w14:paraId="7213EE0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25AB75B" w14:textId="77777777" w:rsidR="00075064" w:rsidRDefault="00075064" w:rsidP="00242489">
            <w:pPr>
              <w:spacing w:after="240"/>
            </w:pPr>
            <w:r>
              <w:t>39.</w:t>
            </w:r>
          </w:p>
        </w:tc>
        <w:tc>
          <w:tcPr>
            <w:tcW w:w="3589" w:type="dxa"/>
            <w:tcBorders>
              <w:top w:val="single" w:sz="4" w:space="0" w:color="auto"/>
              <w:left w:val="single" w:sz="4" w:space="0" w:color="auto"/>
              <w:bottom w:val="single" w:sz="4" w:space="0" w:color="auto"/>
              <w:right w:val="single" w:sz="4" w:space="0" w:color="auto"/>
            </w:tcBorders>
            <w:hideMark/>
          </w:tcPr>
          <w:p w14:paraId="5D38F606" w14:textId="77777777" w:rsidR="00075064" w:rsidRDefault="00075064" w:rsidP="00242489">
            <w:pPr>
              <w:spacing w:after="240"/>
            </w:pPr>
            <w:r>
              <w:t>SPAR Magyarország Kft.</w:t>
            </w:r>
          </w:p>
        </w:tc>
        <w:tc>
          <w:tcPr>
            <w:tcW w:w="4535" w:type="dxa"/>
            <w:tcBorders>
              <w:top w:val="single" w:sz="4" w:space="0" w:color="auto"/>
              <w:left w:val="single" w:sz="4" w:space="0" w:color="auto"/>
              <w:bottom w:val="single" w:sz="4" w:space="0" w:color="auto"/>
              <w:right w:val="single" w:sz="4" w:space="0" w:color="auto"/>
            </w:tcBorders>
          </w:tcPr>
          <w:p w14:paraId="6D432775" w14:textId="77777777" w:rsidR="00075064" w:rsidRDefault="00075064" w:rsidP="00242489">
            <w:pPr>
              <w:spacing w:after="240"/>
              <w:rPr>
                <w:b/>
                <w:bCs/>
              </w:rPr>
            </w:pPr>
            <w:r>
              <w:rPr>
                <w:b/>
                <w:bCs/>
              </w:rPr>
              <w:t>SPAR purpur tésztás kakaós csiga</w:t>
            </w:r>
          </w:p>
          <w:p w14:paraId="444DA731" w14:textId="77777777" w:rsidR="00075064" w:rsidRDefault="00075064" w:rsidP="00242489">
            <w:pPr>
              <w:spacing w:after="240"/>
              <w:rPr>
                <w:b/>
                <w:bCs/>
              </w:rPr>
            </w:pPr>
          </w:p>
        </w:tc>
      </w:tr>
      <w:tr w:rsidR="00075064" w14:paraId="503CB7BF"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019F3340" w14:textId="77777777" w:rsidR="00075064" w:rsidRDefault="00075064" w:rsidP="00242489">
            <w:pPr>
              <w:spacing w:after="240"/>
            </w:pPr>
            <w:r>
              <w:lastRenderedPageBreak/>
              <w:t>40.</w:t>
            </w:r>
          </w:p>
        </w:tc>
        <w:tc>
          <w:tcPr>
            <w:tcW w:w="3589" w:type="dxa"/>
            <w:tcBorders>
              <w:top w:val="single" w:sz="4" w:space="0" w:color="auto"/>
              <w:left w:val="single" w:sz="4" w:space="0" w:color="auto"/>
              <w:bottom w:val="single" w:sz="4" w:space="0" w:color="auto"/>
              <w:right w:val="single" w:sz="4" w:space="0" w:color="auto"/>
            </w:tcBorders>
            <w:hideMark/>
          </w:tcPr>
          <w:p w14:paraId="537DD46C" w14:textId="77777777" w:rsidR="00075064" w:rsidRDefault="00075064" w:rsidP="00242489">
            <w:pPr>
              <w:spacing w:after="240"/>
            </w:pPr>
            <w:r>
              <w:t>SULISZERVIZ Oktatási és Szakértői Iroda Kft.</w:t>
            </w:r>
          </w:p>
        </w:tc>
        <w:tc>
          <w:tcPr>
            <w:tcW w:w="4535" w:type="dxa"/>
            <w:tcBorders>
              <w:top w:val="single" w:sz="4" w:space="0" w:color="auto"/>
              <w:left w:val="single" w:sz="4" w:space="0" w:color="auto"/>
              <w:bottom w:val="single" w:sz="4" w:space="0" w:color="auto"/>
              <w:right w:val="single" w:sz="4" w:space="0" w:color="auto"/>
            </w:tcBorders>
          </w:tcPr>
          <w:p w14:paraId="1D4B1997" w14:textId="77777777" w:rsidR="00075064" w:rsidRDefault="00075064" w:rsidP="00242489">
            <w:pPr>
              <w:spacing w:after="240"/>
              <w:rPr>
                <w:b/>
                <w:bCs/>
              </w:rPr>
            </w:pPr>
            <w:r>
              <w:rPr>
                <w:b/>
                <w:bCs/>
              </w:rPr>
              <w:t>Országos Közoktatási és Szakképzési Szakértői Konferencia</w:t>
            </w:r>
          </w:p>
          <w:p w14:paraId="65217970" w14:textId="77777777" w:rsidR="00075064" w:rsidRDefault="00075064" w:rsidP="00242489">
            <w:pPr>
              <w:spacing w:after="240"/>
              <w:rPr>
                <w:b/>
                <w:bCs/>
              </w:rPr>
            </w:pPr>
          </w:p>
        </w:tc>
      </w:tr>
      <w:tr w:rsidR="00075064" w14:paraId="05478280"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461F01B" w14:textId="77777777" w:rsidR="00075064" w:rsidRDefault="00075064" w:rsidP="00242489">
            <w:pPr>
              <w:spacing w:after="240"/>
            </w:pPr>
            <w:r>
              <w:t>41.</w:t>
            </w:r>
          </w:p>
        </w:tc>
        <w:tc>
          <w:tcPr>
            <w:tcW w:w="3589" w:type="dxa"/>
            <w:tcBorders>
              <w:top w:val="single" w:sz="4" w:space="0" w:color="auto"/>
              <w:left w:val="single" w:sz="4" w:space="0" w:color="auto"/>
              <w:bottom w:val="single" w:sz="4" w:space="0" w:color="auto"/>
              <w:right w:val="single" w:sz="4" w:space="0" w:color="auto"/>
            </w:tcBorders>
            <w:hideMark/>
          </w:tcPr>
          <w:p w14:paraId="7C450DDA" w14:textId="77777777" w:rsidR="00075064" w:rsidRDefault="00075064" w:rsidP="00242489">
            <w:pPr>
              <w:spacing w:after="240"/>
            </w:pPr>
            <w:r>
              <w:t xml:space="preserve">SW </w:t>
            </w:r>
            <w:proofErr w:type="spellStart"/>
            <w:r>
              <w:t>Umwelttechnik</w:t>
            </w:r>
            <w:proofErr w:type="spellEnd"/>
            <w:r>
              <w:t xml:space="preserve"> Magyarország Kft.</w:t>
            </w:r>
          </w:p>
        </w:tc>
        <w:tc>
          <w:tcPr>
            <w:tcW w:w="4535" w:type="dxa"/>
            <w:tcBorders>
              <w:top w:val="single" w:sz="4" w:space="0" w:color="auto"/>
              <w:left w:val="single" w:sz="4" w:space="0" w:color="auto"/>
              <w:bottom w:val="single" w:sz="4" w:space="0" w:color="auto"/>
              <w:right w:val="single" w:sz="4" w:space="0" w:color="auto"/>
            </w:tcBorders>
          </w:tcPr>
          <w:p w14:paraId="0031606E" w14:textId="77777777" w:rsidR="00075064" w:rsidRDefault="00075064" w:rsidP="00242489">
            <w:pPr>
              <w:spacing w:after="240"/>
              <w:rPr>
                <w:b/>
                <w:bCs/>
              </w:rPr>
            </w:pPr>
            <w:r>
              <w:rPr>
                <w:b/>
                <w:bCs/>
              </w:rPr>
              <w:t>Funkcionális térkő (e-térkő)</w:t>
            </w:r>
          </w:p>
          <w:p w14:paraId="014D15BC" w14:textId="77777777" w:rsidR="00075064" w:rsidRDefault="00075064" w:rsidP="00242489">
            <w:pPr>
              <w:spacing w:after="240"/>
              <w:rPr>
                <w:b/>
                <w:bCs/>
              </w:rPr>
            </w:pPr>
          </w:p>
        </w:tc>
      </w:tr>
      <w:tr w:rsidR="00075064" w14:paraId="4A5447B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3662901" w14:textId="77777777" w:rsidR="00075064" w:rsidRDefault="00075064" w:rsidP="00242489">
            <w:pPr>
              <w:spacing w:after="240"/>
            </w:pPr>
            <w:r>
              <w:t>42.</w:t>
            </w:r>
          </w:p>
        </w:tc>
        <w:tc>
          <w:tcPr>
            <w:tcW w:w="3589" w:type="dxa"/>
            <w:tcBorders>
              <w:top w:val="single" w:sz="4" w:space="0" w:color="auto"/>
              <w:left w:val="single" w:sz="4" w:space="0" w:color="auto"/>
              <w:bottom w:val="single" w:sz="4" w:space="0" w:color="auto"/>
              <w:right w:val="single" w:sz="4" w:space="0" w:color="auto"/>
            </w:tcBorders>
            <w:hideMark/>
          </w:tcPr>
          <w:p w14:paraId="213FC283" w14:textId="77777777" w:rsidR="00075064" w:rsidRDefault="00075064" w:rsidP="00242489">
            <w:pPr>
              <w:spacing w:after="240"/>
            </w:pPr>
            <w:r>
              <w:t>SZABÓ Nyelviskola és Fordítóiroda Kft.</w:t>
            </w:r>
          </w:p>
        </w:tc>
        <w:tc>
          <w:tcPr>
            <w:tcW w:w="4535" w:type="dxa"/>
            <w:tcBorders>
              <w:top w:val="single" w:sz="4" w:space="0" w:color="auto"/>
              <w:left w:val="single" w:sz="4" w:space="0" w:color="auto"/>
              <w:bottom w:val="single" w:sz="4" w:space="0" w:color="auto"/>
              <w:right w:val="single" w:sz="4" w:space="0" w:color="auto"/>
            </w:tcBorders>
          </w:tcPr>
          <w:p w14:paraId="2615E971" w14:textId="77777777" w:rsidR="00075064" w:rsidRDefault="00075064" w:rsidP="00242489">
            <w:pPr>
              <w:spacing w:after="240"/>
              <w:rPr>
                <w:b/>
                <w:bCs/>
              </w:rPr>
            </w:pPr>
            <w:r>
              <w:rPr>
                <w:b/>
                <w:bCs/>
              </w:rPr>
              <w:t xml:space="preserve">Szabó Szilvia PhD és Papp Eszter PhD: EXAMINATION TOPICS ENGLISH LEVEL B2 BOOK 3 3rd EDITION, </w:t>
            </w:r>
            <w:proofErr w:type="spellStart"/>
            <w:r>
              <w:rPr>
                <w:b/>
                <w:bCs/>
              </w:rPr>
              <w:t>Interactive</w:t>
            </w:r>
            <w:proofErr w:type="spellEnd"/>
            <w:r>
              <w:rPr>
                <w:b/>
                <w:bCs/>
              </w:rPr>
              <w:t xml:space="preserve"> Version</w:t>
            </w:r>
          </w:p>
          <w:p w14:paraId="31A96353" w14:textId="77777777" w:rsidR="00075064" w:rsidRDefault="00075064" w:rsidP="00242489">
            <w:pPr>
              <w:spacing w:after="240"/>
              <w:rPr>
                <w:b/>
                <w:bCs/>
              </w:rPr>
            </w:pPr>
          </w:p>
        </w:tc>
      </w:tr>
      <w:tr w:rsidR="00075064" w14:paraId="2BAE2DB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1E50D64F" w14:textId="77777777" w:rsidR="00075064" w:rsidRDefault="00075064" w:rsidP="00242489">
            <w:pPr>
              <w:spacing w:after="240"/>
            </w:pPr>
            <w:r>
              <w:t>43.</w:t>
            </w:r>
          </w:p>
        </w:tc>
        <w:tc>
          <w:tcPr>
            <w:tcW w:w="3589" w:type="dxa"/>
            <w:tcBorders>
              <w:top w:val="single" w:sz="4" w:space="0" w:color="auto"/>
              <w:left w:val="single" w:sz="4" w:space="0" w:color="auto"/>
              <w:bottom w:val="single" w:sz="4" w:space="0" w:color="auto"/>
              <w:right w:val="single" w:sz="4" w:space="0" w:color="auto"/>
            </w:tcBorders>
            <w:hideMark/>
          </w:tcPr>
          <w:p w14:paraId="1E3A5477" w14:textId="77777777" w:rsidR="00075064" w:rsidRDefault="00075064" w:rsidP="00242489">
            <w:pPr>
              <w:spacing w:after="240"/>
            </w:pPr>
            <w:r>
              <w:t>Szatmári Konzervgyár Kft.</w:t>
            </w:r>
          </w:p>
        </w:tc>
        <w:tc>
          <w:tcPr>
            <w:tcW w:w="4535" w:type="dxa"/>
            <w:tcBorders>
              <w:top w:val="single" w:sz="4" w:space="0" w:color="auto"/>
              <w:left w:val="single" w:sz="4" w:space="0" w:color="auto"/>
              <w:bottom w:val="single" w:sz="4" w:space="0" w:color="auto"/>
              <w:right w:val="single" w:sz="4" w:space="0" w:color="auto"/>
            </w:tcBorders>
          </w:tcPr>
          <w:p w14:paraId="3EC722CF" w14:textId="77777777" w:rsidR="00075064" w:rsidRDefault="00075064" w:rsidP="00242489">
            <w:pPr>
              <w:spacing w:after="240"/>
            </w:pPr>
            <w:r>
              <w:rPr>
                <w:b/>
                <w:bCs/>
              </w:rPr>
              <w:t>REGE Krémlevesek:</w:t>
            </w:r>
            <w:r>
              <w:t xml:space="preserve"> Menzás paradicsom, Olasz ízesítésű paradicsom, Édesburgonya, Sütőtök, Zöldborsó, Zöldség</w:t>
            </w:r>
          </w:p>
          <w:p w14:paraId="788F4746" w14:textId="77777777" w:rsidR="00075064" w:rsidRDefault="00075064" w:rsidP="00242489">
            <w:pPr>
              <w:spacing w:after="240"/>
            </w:pPr>
          </w:p>
        </w:tc>
      </w:tr>
      <w:tr w:rsidR="00075064" w14:paraId="43C05792"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541D4EF3" w14:textId="77777777" w:rsidR="00075064" w:rsidRDefault="00075064" w:rsidP="00242489">
            <w:pPr>
              <w:spacing w:after="240"/>
            </w:pPr>
            <w:r>
              <w:t>44.</w:t>
            </w:r>
          </w:p>
        </w:tc>
        <w:tc>
          <w:tcPr>
            <w:tcW w:w="3589" w:type="dxa"/>
            <w:tcBorders>
              <w:top w:val="single" w:sz="4" w:space="0" w:color="auto"/>
              <w:left w:val="single" w:sz="4" w:space="0" w:color="auto"/>
              <w:bottom w:val="single" w:sz="4" w:space="0" w:color="auto"/>
              <w:right w:val="single" w:sz="4" w:space="0" w:color="auto"/>
            </w:tcBorders>
            <w:hideMark/>
          </w:tcPr>
          <w:p w14:paraId="036AAF53" w14:textId="77777777" w:rsidR="00075064" w:rsidRDefault="00075064" w:rsidP="00242489">
            <w:pPr>
              <w:spacing w:after="240"/>
            </w:pPr>
            <w:proofErr w:type="spellStart"/>
            <w:r>
              <w:t>Szilber</w:t>
            </w:r>
            <w:proofErr w:type="spellEnd"/>
            <w:r>
              <w:t xml:space="preserve"> Ingatlan Menedzsment Kft.</w:t>
            </w:r>
          </w:p>
        </w:tc>
        <w:tc>
          <w:tcPr>
            <w:tcW w:w="4535" w:type="dxa"/>
            <w:tcBorders>
              <w:top w:val="single" w:sz="4" w:space="0" w:color="auto"/>
              <w:left w:val="single" w:sz="4" w:space="0" w:color="auto"/>
              <w:bottom w:val="single" w:sz="4" w:space="0" w:color="auto"/>
              <w:right w:val="single" w:sz="4" w:space="0" w:color="auto"/>
            </w:tcBorders>
          </w:tcPr>
          <w:p w14:paraId="3288C37D" w14:textId="5719A806" w:rsidR="00075064" w:rsidRDefault="00075064" w:rsidP="00242489">
            <w:pPr>
              <w:spacing w:after="240"/>
              <w:rPr>
                <w:b/>
                <w:bCs/>
              </w:rPr>
            </w:pPr>
            <w:r>
              <w:rPr>
                <w:b/>
                <w:bCs/>
              </w:rPr>
              <w:t>Lakásvásárlók kézikönyve</w:t>
            </w:r>
          </w:p>
        </w:tc>
      </w:tr>
      <w:tr w:rsidR="00075064" w14:paraId="2B3F0A14"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44EC489E" w14:textId="77777777" w:rsidR="00075064" w:rsidRDefault="00075064" w:rsidP="00242489">
            <w:pPr>
              <w:spacing w:after="240"/>
            </w:pPr>
            <w:r>
              <w:t>45.</w:t>
            </w:r>
          </w:p>
        </w:tc>
        <w:tc>
          <w:tcPr>
            <w:tcW w:w="3589" w:type="dxa"/>
            <w:tcBorders>
              <w:top w:val="single" w:sz="4" w:space="0" w:color="auto"/>
              <w:left w:val="single" w:sz="4" w:space="0" w:color="auto"/>
              <w:bottom w:val="single" w:sz="4" w:space="0" w:color="auto"/>
              <w:right w:val="single" w:sz="4" w:space="0" w:color="auto"/>
            </w:tcBorders>
            <w:hideMark/>
          </w:tcPr>
          <w:p w14:paraId="37AAA14D" w14:textId="77777777" w:rsidR="00075064" w:rsidRDefault="00075064" w:rsidP="00242489">
            <w:pPr>
              <w:spacing w:after="240"/>
            </w:pPr>
            <w:proofErr w:type="spellStart"/>
            <w:r>
              <w:t>Yamuna</w:t>
            </w:r>
            <w:proofErr w:type="spellEnd"/>
            <w:r>
              <w:t xml:space="preserve"> Kft.</w:t>
            </w:r>
          </w:p>
        </w:tc>
        <w:tc>
          <w:tcPr>
            <w:tcW w:w="4535" w:type="dxa"/>
            <w:tcBorders>
              <w:top w:val="single" w:sz="4" w:space="0" w:color="auto"/>
              <w:left w:val="single" w:sz="4" w:space="0" w:color="auto"/>
              <w:bottom w:val="single" w:sz="4" w:space="0" w:color="auto"/>
              <w:right w:val="single" w:sz="4" w:space="0" w:color="auto"/>
            </w:tcBorders>
          </w:tcPr>
          <w:p w14:paraId="5E923D1A" w14:textId="7E6282E4" w:rsidR="00075064" w:rsidRDefault="00075064" w:rsidP="00242489">
            <w:pPr>
              <w:spacing w:after="240"/>
            </w:pPr>
            <w:proofErr w:type="spellStart"/>
            <w:r>
              <w:rPr>
                <w:b/>
                <w:bCs/>
              </w:rPr>
              <w:t>skIN</w:t>
            </w:r>
            <w:proofErr w:type="spellEnd"/>
            <w:r>
              <w:rPr>
                <w:b/>
                <w:bCs/>
              </w:rPr>
              <w:t xml:space="preserve"> </w:t>
            </w:r>
            <w:proofErr w:type="spellStart"/>
            <w:r>
              <w:rPr>
                <w:b/>
                <w:bCs/>
              </w:rPr>
              <w:t>by</w:t>
            </w:r>
            <w:proofErr w:type="spellEnd"/>
            <w:r>
              <w:rPr>
                <w:b/>
                <w:bCs/>
              </w:rPr>
              <w:t xml:space="preserve"> </w:t>
            </w:r>
            <w:proofErr w:type="spellStart"/>
            <w:r>
              <w:rPr>
                <w:b/>
                <w:bCs/>
              </w:rPr>
              <w:t>Yamuna</w:t>
            </w:r>
            <w:proofErr w:type="spellEnd"/>
            <w:r>
              <w:rPr>
                <w:b/>
                <w:bCs/>
              </w:rPr>
              <w:t xml:space="preserve"> arcápoló család: </w:t>
            </w:r>
            <w:r>
              <w:t xml:space="preserve">Szenzitív hidratáló arckrém növényi kollagénnel 50ml, Stop </w:t>
            </w:r>
            <w:proofErr w:type="spellStart"/>
            <w:r>
              <w:t>akné</w:t>
            </w:r>
            <w:proofErr w:type="spellEnd"/>
            <w:r>
              <w:t xml:space="preserve"> gél pattanásos bőrre 50ml, Nappali arckrém érett bőrre 50ml, Éjszakai arckrém érett bőrre 50ml, </w:t>
            </w:r>
            <w:proofErr w:type="spellStart"/>
            <w:r>
              <w:t>Anti-aging</w:t>
            </w:r>
            <w:proofErr w:type="spellEnd"/>
            <w:r>
              <w:t xml:space="preserve"> </w:t>
            </w:r>
            <w:proofErr w:type="spellStart"/>
            <w:r>
              <w:t>szemkörnyékápoló</w:t>
            </w:r>
            <w:proofErr w:type="spellEnd"/>
            <w:r>
              <w:t xml:space="preserve"> 15ml, Hidratáló arctisztító tej 150ml, Arcradír avokádó olajjal 150g, Gyümölcssavas </w:t>
            </w:r>
            <w:proofErr w:type="spellStart"/>
            <w:r>
              <w:t>peeling</w:t>
            </w:r>
            <w:proofErr w:type="spellEnd"/>
            <w:r>
              <w:t xml:space="preserve"> 50g, Alkoholmentes tonik zsályával 150ml, Éjszakai arckrém száraz bőrre 50ml, Nappali arckrém száraz bőrre 50ml, Hidratáló arckrém 50ml, Habzó arclemosó 150ml</w:t>
            </w:r>
          </w:p>
        </w:tc>
      </w:tr>
      <w:tr w:rsidR="00075064" w14:paraId="0FF47B65"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2C726FDE" w14:textId="77777777" w:rsidR="00075064" w:rsidRDefault="00075064" w:rsidP="00242489">
            <w:pPr>
              <w:spacing w:after="240"/>
            </w:pPr>
            <w:r>
              <w:t>46.</w:t>
            </w:r>
          </w:p>
        </w:tc>
        <w:tc>
          <w:tcPr>
            <w:tcW w:w="3589" w:type="dxa"/>
            <w:tcBorders>
              <w:top w:val="single" w:sz="4" w:space="0" w:color="auto"/>
              <w:left w:val="single" w:sz="4" w:space="0" w:color="auto"/>
              <w:bottom w:val="single" w:sz="4" w:space="0" w:color="auto"/>
              <w:right w:val="single" w:sz="4" w:space="0" w:color="auto"/>
            </w:tcBorders>
            <w:hideMark/>
          </w:tcPr>
          <w:p w14:paraId="3D3A5FE1" w14:textId="77777777" w:rsidR="00075064" w:rsidRDefault="00075064" w:rsidP="00242489">
            <w:pPr>
              <w:spacing w:after="240"/>
            </w:pPr>
            <w:r>
              <w:t>Zalakarosi Családi- Élmény és Gyógyfürdő Zrt.</w:t>
            </w:r>
          </w:p>
        </w:tc>
        <w:tc>
          <w:tcPr>
            <w:tcW w:w="4535" w:type="dxa"/>
            <w:tcBorders>
              <w:top w:val="single" w:sz="4" w:space="0" w:color="auto"/>
              <w:left w:val="single" w:sz="4" w:space="0" w:color="auto"/>
              <w:bottom w:val="single" w:sz="4" w:space="0" w:color="auto"/>
              <w:right w:val="single" w:sz="4" w:space="0" w:color="auto"/>
            </w:tcBorders>
          </w:tcPr>
          <w:p w14:paraId="037D187A" w14:textId="77777777" w:rsidR="00075064" w:rsidRDefault="00075064" w:rsidP="00242489">
            <w:pPr>
              <w:spacing w:after="240"/>
            </w:pPr>
            <w:r>
              <w:rPr>
                <w:b/>
                <w:bCs/>
              </w:rPr>
              <w:t>Zalakarosi gyógyvizes termékcsalád:</w:t>
            </w:r>
            <w:r>
              <w:t xml:space="preserve"> Masszázskrém, Tusfürdő &amp; sampon, Testápoló</w:t>
            </w:r>
          </w:p>
          <w:p w14:paraId="7120BCB6" w14:textId="77777777" w:rsidR="00075064" w:rsidRDefault="00075064" w:rsidP="00242489">
            <w:pPr>
              <w:spacing w:after="240"/>
            </w:pPr>
          </w:p>
        </w:tc>
      </w:tr>
      <w:tr w:rsidR="00075064" w14:paraId="005C80EC" w14:textId="77777777" w:rsidTr="00075064">
        <w:tc>
          <w:tcPr>
            <w:tcW w:w="1051" w:type="dxa"/>
            <w:tcBorders>
              <w:top w:val="single" w:sz="4" w:space="0" w:color="auto"/>
              <w:left w:val="single" w:sz="4" w:space="0" w:color="auto"/>
              <w:bottom w:val="single" w:sz="4" w:space="0" w:color="auto"/>
              <w:right w:val="single" w:sz="4" w:space="0" w:color="auto"/>
            </w:tcBorders>
            <w:hideMark/>
          </w:tcPr>
          <w:p w14:paraId="312E8D1C" w14:textId="77777777" w:rsidR="00075064" w:rsidRDefault="00075064" w:rsidP="00242489">
            <w:pPr>
              <w:spacing w:after="240"/>
            </w:pPr>
            <w:r>
              <w:t>47.</w:t>
            </w:r>
          </w:p>
        </w:tc>
        <w:tc>
          <w:tcPr>
            <w:tcW w:w="3589" w:type="dxa"/>
            <w:tcBorders>
              <w:top w:val="single" w:sz="4" w:space="0" w:color="auto"/>
              <w:left w:val="single" w:sz="4" w:space="0" w:color="auto"/>
              <w:bottom w:val="single" w:sz="4" w:space="0" w:color="auto"/>
              <w:right w:val="single" w:sz="4" w:space="0" w:color="auto"/>
            </w:tcBorders>
            <w:hideMark/>
          </w:tcPr>
          <w:p w14:paraId="61E84695" w14:textId="77777777" w:rsidR="00075064" w:rsidRDefault="00075064" w:rsidP="00242489">
            <w:pPr>
              <w:spacing w:after="240"/>
            </w:pPr>
            <w:r>
              <w:t>Zwack Unicum Nyrt.</w:t>
            </w:r>
          </w:p>
        </w:tc>
        <w:tc>
          <w:tcPr>
            <w:tcW w:w="4535" w:type="dxa"/>
            <w:tcBorders>
              <w:top w:val="single" w:sz="4" w:space="0" w:color="auto"/>
              <w:left w:val="single" w:sz="4" w:space="0" w:color="auto"/>
              <w:bottom w:val="single" w:sz="4" w:space="0" w:color="auto"/>
              <w:right w:val="single" w:sz="4" w:space="0" w:color="auto"/>
            </w:tcBorders>
          </w:tcPr>
          <w:p w14:paraId="4829A2EF" w14:textId="417D0890" w:rsidR="00075064" w:rsidRPr="002E083C" w:rsidRDefault="00075064" w:rsidP="00242489">
            <w:pPr>
              <w:spacing w:after="240"/>
              <w:rPr>
                <w:b/>
                <w:bCs/>
              </w:rPr>
            </w:pPr>
            <w:r>
              <w:rPr>
                <w:b/>
                <w:bCs/>
              </w:rPr>
              <w:t>Unicum Ház múzeum és látogatóközpont</w:t>
            </w:r>
          </w:p>
        </w:tc>
      </w:tr>
    </w:tbl>
    <w:p w14:paraId="00966498" w14:textId="4D141C68" w:rsidR="00B30354" w:rsidRPr="00FE1E07" w:rsidRDefault="00B30354" w:rsidP="00FE1E07">
      <w:pPr>
        <w:pStyle w:val="Cmsor1"/>
      </w:pPr>
      <w:bookmarkStart w:id="56" w:name="_Toc140832973"/>
      <w:bookmarkStart w:id="57" w:name="_Toc143042783"/>
      <w:r w:rsidRPr="000D199A">
        <w:lastRenderedPageBreak/>
        <w:t>A győztesek bemutatása</w:t>
      </w:r>
      <w:bookmarkEnd w:id="56"/>
      <w:bookmarkEnd w:id="57"/>
    </w:p>
    <w:p w14:paraId="249DBD8A" w14:textId="77777777" w:rsidR="00B30354" w:rsidRPr="000D199A" w:rsidRDefault="00B30354" w:rsidP="00242489">
      <w:pPr>
        <w:spacing w:after="240" w:line="300" w:lineRule="atLeast"/>
        <w:jc w:val="both"/>
        <w:rPr>
          <w:color w:val="000000" w:themeColor="text1"/>
          <w:szCs w:val="24"/>
        </w:rPr>
      </w:pPr>
      <w:r w:rsidRPr="000D199A">
        <w:rPr>
          <w:color w:val="000000" w:themeColor="text1"/>
          <w:szCs w:val="24"/>
        </w:rPr>
        <w:t>Az Érték és Minőség Nagydíj kitüntetést szerzett termékek és gyártóik, a nagydíjas szolgáltatások és szolgáltatóik díjmentesen kerülnek bemutatásra az Érték és Minőség Nagydíj Pályázati Rendszer hivatalos magyar és angol nyelvű elektronikus katalógusában, mely külföldi kiállításokon, üzleti fórumokon jelenik meg, eljut a gazdaságdiplomácia képviselőihez.</w:t>
      </w:r>
    </w:p>
    <w:p w14:paraId="527D11F4" w14:textId="77777777" w:rsidR="00B30354" w:rsidRPr="000D199A" w:rsidRDefault="00B30354" w:rsidP="00242489">
      <w:pPr>
        <w:spacing w:after="240" w:line="300" w:lineRule="atLeast"/>
        <w:jc w:val="both"/>
        <w:rPr>
          <w:color w:val="000000" w:themeColor="text1"/>
          <w:szCs w:val="24"/>
        </w:rPr>
      </w:pPr>
      <w:r w:rsidRPr="000D199A">
        <w:rPr>
          <w:color w:val="000000" w:themeColor="text1"/>
          <w:szCs w:val="24"/>
        </w:rPr>
        <w:t>Az Érték és Minőség Nagydíj Pályázat információi, a díjazottak bemutatása, a pályázat felhívása, illetve az online is letölthető jelentkezési lap a www.emin.hu címen található. A weboldal díjmentes kommunikációs felületet biztosít a pályázat partnerei számára fontos, közérdeklődésre számot tartó információik közlésére.</w:t>
      </w:r>
    </w:p>
    <w:p w14:paraId="2326932C" w14:textId="77777777" w:rsidR="00B30354" w:rsidRPr="000D199A" w:rsidRDefault="00B30354" w:rsidP="00242489">
      <w:pPr>
        <w:spacing w:after="240" w:line="300" w:lineRule="atLeast"/>
        <w:jc w:val="both"/>
        <w:rPr>
          <w:color w:val="000000" w:themeColor="text1"/>
          <w:szCs w:val="24"/>
        </w:rPr>
      </w:pPr>
      <w:r w:rsidRPr="000D199A">
        <w:rPr>
          <w:color w:val="000000" w:themeColor="text1"/>
          <w:szCs w:val="24"/>
        </w:rPr>
        <w:t>A pályázat Kiírói Tanácsának tagjai és támogatói saját internetes felületükön megjelenést biztosítanak a díjazottaknak.</w:t>
      </w:r>
    </w:p>
    <w:p w14:paraId="19E8D2C2" w14:textId="77777777" w:rsidR="00B30354" w:rsidRDefault="00B30354" w:rsidP="00242489">
      <w:pPr>
        <w:spacing w:after="240" w:line="300" w:lineRule="atLeast"/>
        <w:jc w:val="both"/>
        <w:rPr>
          <w:color w:val="000000" w:themeColor="text1"/>
          <w:szCs w:val="24"/>
        </w:rPr>
      </w:pPr>
      <w:r w:rsidRPr="000D199A">
        <w:rPr>
          <w:color w:val="000000" w:themeColor="text1"/>
          <w:szCs w:val="24"/>
        </w:rPr>
        <w:t>A pályázat alapítói és működtetői hiszik és vallják, hogy az Érték és Minőség Nagydíj védjegy üzenetével hathatós segítséget jelent a minőségi magyarországi és a Kárpát-régióban gyártott termékek és előállítóik gazdasági tevékenységében. A nálunk fejlettebb gazdaságú országokban hosszú évek óta nagyon fontos tényező, hogy a vállalkozások valamilyen tanúsító védjeggyel kívánják igazolni termékeik kiválóságát.</w:t>
      </w:r>
    </w:p>
    <w:p w14:paraId="24B74C3C" w14:textId="77777777" w:rsidR="00FE1E07" w:rsidRDefault="00FE1E07" w:rsidP="00242489">
      <w:pPr>
        <w:spacing w:after="240" w:line="300" w:lineRule="atLeast"/>
        <w:jc w:val="both"/>
        <w:rPr>
          <w:color w:val="000000" w:themeColor="text1"/>
          <w:szCs w:val="24"/>
        </w:rPr>
      </w:pPr>
    </w:p>
    <w:p w14:paraId="54BB477B" w14:textId="6B489393" w:rsidR="006B4C8A" w:rsidRPr="00E4455B" w:rsidRDefault="00A31296" w:rsidP="00FE1E07">
      <w:pPr>
        <w:pStyle w:val="Cmsor1"/>
      </w:pPr>
      <w:bookmarkStart w:id="58" w:name="_Toc143042784"/>
      <w:r w:rsidRPr="00E4455B">
        <w:t>Különdíjak</w:t>
      </w:r>
      <w:bookmarkEnd w:id="58"/>
    </w:p>
    <w:p w14:paraId="5EB8A007" w14:textId="77777777" w:rsidR="00A31296" w:rsidRDefault="00A31296" w:rsidP="00242489">
      <w:pPr>
        <w:spacing w:after="240" w:line="300" w:lineRule="atLeast"/>
        <w:jc w:val="both"/>
        <w:rPr>
          <w:i/>
          <w:iCs/>
          <w:color w:val="000000" w:themeColor="text1"/>
          <w:szCs w:val="24"/>
        </w:rPr>
      </w:pPr>
      <w:r w:rsidRPr="000D199A">
        <w:rPr>
          <w:b/>
          <w:bCs/>
          <w:i/>
          <w:iCs/>
          <w:color w:val="000000" w:themeColor="text1"/>
          <w:szCs w:val="24"/>
        </w:rPr>
        <w:t>A pályázati rendszer lehetőséget biztosít a védjegyhasználatokon felül is a különböző területeken legkiemelkedőbb pályázatok különdíjakkal történő elismerésére</w:t>
      </w:r>
      <w:r w:rsidRPr="000D199A">
        <w:rPr>
          <w:i/>
          <w:iCs/>
          <w:color w:val="000000" w:themeColor="text1"/>
          <w:szCs w:val="24"/>
        </w:rPr>
        <w:t>.</w:t>
      </w:r>
      <w:bookmarkStart w:id="59" w:name="_Toc79499355"/>
      <w:bookmarkStart w:id="60" w:name="_Hlk78098415"/>
    </w:p>
    <w:p w14:paraId="6BABC5E3" w14:textId="77777777" w:rsidR="003433B1" w:rsidRDefault="003433B1" w:rsidP="00242489">
      <w:pPr>
        <w:spacing w:after="240" w:line="300" w:lineRule="atLeast"/>
        <w:jc w:val="both"/>
        <w:rPr>
          <w:i/>
          <w:iCs/>
          <w:color w:val="000000" w:themeColor="text1"/>
          <w:szCs w:val="24"/>
        </w:rPr>
      </w:pPr>
    </w:p>
    <w:p w14:paraId="48FC8B7E" w14:textId="76289CD2" w:rsidR="003433B1" w:rsidRPr="003433B1" w:rsidRDefault="00A31296" w:rsidP="00596D93">
      <w:pPr>
        <w:pStyle w:val="Cmsor1"/>
      </w:pPr>
      <w:bookmarkStart w:id="61" w:name="_Toc143042785"/>
      <w:r>
        <w:t>A</w:t>
      </w:r>
      <w:r w:rsidRPr="000D199A">
        <w:t>z Érték és Minőség Nagydíj Pályázat Kiírói Tanácsának egyéb elismerései</w:t>
      </w:r>
      <w:bookmarkEnd w:id="59"/>
      <w:bookmarkEnd w:id="61"/>
    </w:p>
    <w:bookmarkEnd w:id="60"/>
    <w:p w14:paraId="0CB22BA8"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Kiírói Tanácsának különdíjait Dr. Latorcai János, az Országgyűlés alelnöke, a pályázat fővédnöke vagy képviselője adja át.</w:t>
      </w:r>
    </w:p>
    <w:p w14:paraId="2A417EE9" w14:textId="73B60177" w:rsidR="00A31296" w:rsidRDefault="00A31296" w:rsidP="00242489">
      <w:pPr>
        <w:spacing w:after="240" w:line="300" w:lineRule="atLeast"/>
        <w:jc w:val="both"/>
        <w:rPr>
          <w:color w:val="000000" w:themeColor="text1"/>
          <w:szCs w:val="24"/>
        </w:rPr>
      </w:pPr>
      <w:r w:rsidRPr="000D199A">
        <w:rPr>
          <w:color w:val="000000" w:themeColor="text1"/>
          <w:szCs w:val="24"/>
        </w:rPr>
        <w:t>A Nívódíjakat és Különdíjakat magyar és angol nyelvű, Sárkány Gábor által tervezett kitüntető oklevél tanúsítja. Jelképe a Ferenczy Noémi Díjas</w:t>
      </w:r>
      <w:r w:rsidR="002E44C3">
        <w:rPr>
          <w:color w:val="000000" w:themeColor="text1"/>
          <w:szCs w:val="24"/>
        </w:rPr>
        <w:t xml:space="preserve"> egyetemi docens,</w:t>
      </w:r>
      <w:r w:rsidRPr="000D199A">
        <w:rPr>
          <w:color w:val="000000" w:themeColor="text1"/>
          <w:szCs w:val="24"/>
        </w:rPr>
        <w:t xml:space="preserve"> iparművész dr. Szőcs Andrea által tervezett egyedi, az Érték és Minőség Nagydíj emblémával díszített trófea.</w:t>
      </w:r>
    </w:p>
    <w:p w14:paraId="2DAE70EF" w14:textId="77777777" w:rsidR="00A31296" w:rsidRPr="000D199A" w:rsidRDefault="00A31296" w:rsidP="00242489">
      <w:pPr>
        <w:spacing w:after="240" w:line="300" w:lineRule="atLeast"/>
        <w:jc w:val="both"/>
        <w:rPr>
          <w:color w:val="000000" w:themeColor="text1"/>
          <w:szCs w:val="24"/>
        </w:rPr>
      </w:pPr>
    </w:p>
    <w:p w14:paraId="182F54D2" w14:textId="77777777" w:rsidR="00A31296"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Vállalkozási Nívódíj</w:t>
      </w:r>
    </w:p>
    <w:p w14:paraId="6AD5C784" w14:textId="77777777" w:rsidR="00A31296" w:rsidRDefault="00A31296" w:rsidP="00242489">
      <w:pPr>
        <w:spacing w:after="240" w:line="300" w:lineRule="atLeast"/>
        <w:jc w:val="both"/>
        <w:rPr>
          <w:color w:val="000000" w:themeColor="text1"/>
          <w:szCs w:val="24"/>
        </w:rPr>
      </w:pPr>
      <w:r w:rsidRPr="000D199A">
        <w:rPr>
          <w:color w:val="000000" w:themeColor="text1"/>
          <w:szCs w:val="24"/>
        </w:rPr>
        <w:t xml:space="preserve">Az elismerést azon gazdálkodó szervezetek érdemelhetik ki, amelyek bizonyítottan hosszú ideje kiemelkedő színvonalú értékeket állítanak elő. Fejlesztéseikkel, </w:t>
      </w:r>
      <w:r w:rsidRPr="000D199A">
        <w:rPr>
          <w:color w:val="000000" w:themeColor="text1"/>
          <w:szCs w:val="24"/>
        </w:rPr>
        <w:lastRenderedPageBreak/>
        <w:t>innovációikkal is hozzájárulnak a gazdaság fejlődéséhez, piaci munkájukkal tartósan öregbítik a magyar gazdaság jó hírét.</w:t>
      </w:r>
    </w:p>
    <w:p w14:paraId="0ECE237A" w14:textId="4979BB24" w:rsidR="003433B1" w:rsidRDefault="00953DED" w:rsidP="00610DF4">
      <w:pPr>
        <w:spacing w:after="240" w:line="300" w:lineRule="atLeast"/>
        <w:jc w:val="both"/>
        <w:rPr>
          <w:color w:val="000000" w:themeColor="text1"/>
          <w:szCs w:val="24"/>
        </w:rPr>
      </w:pPr>
      <w:r>
        <w:t>2023-ban a VÁLLALKOZÁSI NÍVÓDÍJAT a</w:t>
      </w:r>
      <w:r w:rsidR="003433B1">
        <w:rPr>
          <w:color w:val="000000" w:themeColor="text1"/>
          <w:szCs w:val="24"/>
        </w:rPr>
        <w:t xml:space="preserve"> </w:t>
      </w:r>
      <w:r w:rsidR="003433B1">
        <w:t>CSOMIÉP Beton és Meliorációs Termékgyártó Kft.</w:t>
      </w:r>
      <w:r>
        <w:t xml:space="preserve"> érdemelte ki.</w:t>
      </w:r>
    </w:p>
    <w:p w14:paraId="2653FAE1" w14:textId="77777777" w:rsidR="00A31296" w:rsidRPr="005E4451" w:rsidRDefault="00A31296" w:rsidP="00242489">
      <w:pPr>
        <w:spacing w:after="240" w:line="300" w:lineRule="atLeast"/>
        <w:jc w:val="both"/>
        <w:rPr>
          <w:i/>
          <w:iCs/>
          <w:color w:val="000000" w:themeColor="text1"/>
          <w:szCs w:val="24"/>
        </w:rPr>
      </w:pPr>
    </w:p>
    <w:p w14:paraId="7ECC612D" w14:textId="3FC1B67B" w:rsidR="00A31296" w:rsidRPr="000D199A"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Innovációért Nívódíj</w:t>
      </w:r>
    </w:p>
    <w:p w14:paraId="01B8FA94" w14:textId="77777777" w:rsidR="00A31296" w:rsidRDefault="00A31296" w:rsidP="00242489">
      <w:pPr>
        <w:spacing w:after="240" w:line="300" w:lineRule="atLeast"/>
        <w:jc w:val="both"/>
        <w:rPr>
          <w:color w:val="000000" w:themeColor="text1"/>
          <w:szCs w:val="24"/>
        </w:rPr>
      </w:pPr>
      <w:r w:rsidRPr="000D199A">
        <w:rPr>
          <w:color w:val="000000" w:themeColor="text1"/>
          <w:szCs w:val="24"/>
        </w:rPr>
        <w:t>A Nívódíjat azon megoldások, termékek, illetve rendszerek alkotói nyerhetik el, akik pályázatuk újdonság értékével a tárgyévben kiemelkedően mutatták meg a hazai alkotóerőben rejlő kreativitást a magyarországi vállalkozói kultúra tükreként.</w:t>
      </w:r>
    </w:p>
    <w:p w14:paraId="44CD67C8" w14:textId="009384BB" w:rsidR="00753A2D" w:rsidRDefault="00953DED" w:rsidP="00610DF4">
      <w:pPr>
        <w:spacing w:after="240" w:line="300" w:lineRule="atLeast"/>
        <w:jc w:val="both"/>
      </w:pPr>
      <w:r>
        <w:t>2023-ban a INNOVÁCIÓÉRT NÍVÓDÍJAT a</w:t>
      </w:r>
      <w:r w:rsidR="003433B1">
        <w:rPr>
          <w:color w:val="000000" w:themeColor="text1"/>
          <w:szCs w:val="24"/>
        </w:rPr>
        <w:t xml:space="preserve"> </w:t>
      </w:r>
      <w:r w:rsidR="003433B1">
        <w:t xml:space="preserve">Pannon </w:t>
      </w:r>
      <w:proofErr w:type="spellStart"/>
      <w:r w:rsidR="003433B1">
        <w:t>Agroteh</w:t>
      </w:r>
      <w:proofErr w:type="spellEnd"/>
      <w:r w:rsidR="003433B1">
        <w:t xml:space="preserve"> Kft. a ’</w:t>
      </w:r>
      <w:r w:rsidR="003433B1" w:rsidRPr="000B7F8F">
        <w:t xml:space="preserve">MARHA-VARÁZS szarvasmarhatrágya </w:t>
      </w:r>
      <w:proofErr w:type="spellStart"/>
      <w:r w:rsidR="003433B1" w:rsidRPr="000B7F8F">
        <w:t>briklett</w:t>
      </w:r>
      <w:proofErr w:type="spellEnd"/>
      <w:r w:rsidR="003433B1" w:rsidRPr="000B7F8F">
        <w:t xml:space="preserve"> mikroelemekkel</w:t>
      </w:r>
      <w:r w:rsidR="003433B1">
        <w:t>’ pályázat</w:t>
      </w:r>
      <w:r>
        <w:t>a érdemelte ki.</w:t>
      </w:r>
    </w:p>
    <w:p w14:paraId="7F7EAA7C" w14:textId="77777777" w:rsidR="002E44C3" w:rsidRDefault="002E44C3" w:rsidP="00242489">
      <w:pPr>
        <w:spacing w:after="240" w:line="300" w:lineRule="atLeast"/>
        <w:ind w:firstLine="284"/>
        <w:jc w:val="both"/>
        <w:rPr>
          <w:color w:val="000000" w:themeColor="text1"/>
          <w:szCs w:val="24"/>
        </w:rPr>
      </w:pPr>
    </w:p>
    <w:p w14:paraId="176E86C0" w14:textId="17133302" w:rsidR="00A31296" w:rsidRPr="000D199A" w:rsidRDefault="00A31296" w:rsidP="0020746F">
      <w:pPr>
        <w:keepNext/>
        <w:spacing w:after="240" w:line="300" w:lineRule="atLeast"/>
        <w:jc w:val="both"/>
        <w:rPr>
          <w:i/>
          <w:iCs/>
          <w:color w:val="000000" w:themeColor="text1"/>
          <w:szCs w:val="24"/>
        </w:rPr>
      </w:pPr>
      <w:r w:rsidRPr="000D199A">
        <w:rPr>
          <w:i/>
          <w:iCs/>
          <w:color w:val="000000" w:themeColor="text1"/>
          <w:szCs w:val="24"/>
        </w:rPr>
        <w:t>Az Érték és Minőség Nagydíj Pályázat Energiahatékonyságért és Környezetvédelemért Nívódíj</w:t>
      </w:r>
    </w:p>
    <w:p w14:paraId="06342582"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Energiahatékonyságért és Környezetvédelemért Nívódíj a környezet védelméért, a Föld ökológiai egyensúlyának megőrzéséért, a fenntartható civilizációs fejlődés biztosításáért. A Nívódíjat azon megoldások, termékek, illetve rendszerek nyerhetik el, amelyek mérhető módon hozzájárulnak a szén-dioxid kibocsátás csökkentéséhez, az energiatudatos környezet alakításához, fejlesztéséhez.</w:t>
      </w:r>
    </w:p>
    <w:p w14:paraId="64BF15E1" w14:textId="4AB8C92A" w:rsidR="003433B1" w:rsidRDefault="00953DED" w:rsidP="00610DF4">
      <w:pPr>
        <w:spacing w:after="240" w:line="300" w:lineRule="atLeast"/>
        <w:jc w:val="both"/>
        <w:rPr>
          <w:color w:val="000000" w:themeColor="text1"/>
          <w:szCs w:val="24"/>
        </w:rPr>
      </w:pPr>
      <w:r>
        <w:t xml:space="preserve">2023-ban a </w:t>
      </w:r>
      <w:r w:rsidR="00632A9F">
        <w:t>ENERGIAHATÉKONYSÁGÉRT ÉS KÖRNYEZETVÉDELEMÉRT</w:t>
      </w:r>
      <w:r>
        <w:t xml:space="preserve"> NÍVÓDÍJAT a</w:t>
      </w:r>
      <w:r w:rsidR="003433B1">
        <w:rPr>
          <w:color w:val="000000" w:themeColor="text1"/>
          <w:szCs w:val="24"/>
        </w:rPr>
        <w:t xml:space="preserve"> </w:t>
      </w:r>
      <w:r w:rsidR="003433B1">
        <w:t>GREEN-GOES Kft. az ’</w:t>
      </w:r>
      <w:r w:rsidR="003433B1" w:rsidRPr="000B7F8F">
        <w:t>Infrastrukturális és technológiai fejlesztés a GREEN-GOES Kft-nél</w:t>
      </w:r>
      <w:r w:rsidR="003433B1">
        <w:t>’ pályázat</w:t>
      </w:r>
      <w:r w:rsidR="00632A9F">
        <w:t>a érdemelte ki</w:t>
      </w:r>
      <w:r w:rsidR="003433B1">
        <w:t>.</w:t>
      </w:r>
    </w:p>
    <w:p w14:paraId="198F90B8" w14:textId="77777777" w:rsidR="00A31296" w:rsidRPr="000D199A" w:rsidRDefault="00A31296" w:rsidP="00242489">
      <w:pPr>
        <w:spacing w:after="240" w:line="300" w:lineRule="atLeast"/>
        <w:jc w:val="both"/>
        <w:rPr>
          <w:color w:val="000000" w:themeColor="text1"/>
          <w:szCs w:val="24"/>
        </w:rPr>
      </w:pPr>
    </w:p>
    <w:p w14:paraId="33AFA7EE" w14:textId="77777777" w:rsidR="00A31296" w:rsidRPr="000D199A"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Digitalizációért Nívódíj</w:t>
      </w:r>
    </w:p>
    <w:p w14:paraId="74CA1B11" w14:textId="77777777" w:rsidR="00A31296" w:rsidRDefault="00A31296" w:rsidP="00242489">
      <w:pPr>
        <w:spacing w:after="240" w:line="300" w:lineRule="atLeast"/>
        <w:jc w:val="both"/>
        <w:rPr>
          <w:color w:val="000000" w:themeColor="text1"/>
          <w:szCs w:val="24"/>
        </w:rPr>
      </w:pPr>
      <w:r w:rsidRPr="000D199A">
        <w:rPr>
          <w:color w:val="000000" w:themeColor="text1"/>
          <w:szCs w:val="24"/>
        </w:rPr>
        <w:t>A különdíjat a XXI. század technológiájának kiemelten kreatív alkalmazásáért, az élet minőségének javítása és megóvása céljából bemutatott magas szintű pályázat érdemelheti ki.</w:t>
      </w:r>
    </w:p>
    <w:p w14:paraId="312E5687" w14:textId="2FECE93F" w:rsidR="00B30354" w:rsidRDefault="00632A9F" w:rsidP="00242489">
      <w:pPr>
        <w:spacing w:after="240" w:line="300" w:lineRule="atLeast"/>
        <w:jc w:val="both"/>
      </w:pPr>
      <w:r>
        <w:t>2023-ban a DIGITALIZÁCIÓÉRT NÍVÓDÍJAT a</w:t>
      </w:r>
      <w:r w:rsidR="003433B1">
        <w:rPr>
          <w:color w:val="000000" w:themeColor="text1"/>
          <w:szCs w:val="24"/>
        </w:rPr>
        <w:t xml:space="preserve"> </w:t>
      </w:r>
      <w:proofErr w:type="spellStart"/>
      <w:r w:rsidR="003433B1">
        <w:t>Bastion</w:t>
      </w:r>
      <w:proofErr w:type="spellEnd"/>
      <w:r w:rsidR="003433B1">
        <w:t xml:space="preserve"> </w:t>
      </w:r>
      <w:proofErr w:type="spellStart"/>
      <w:r w:rsidR="003433B1">
        <w:t>Security</w:t>
      </w:r>
      <w:proofErr w:type="spellEnd"/>
      <w:r w:rsidR="003433B1">
        <w:t xml:space="preserve"> Kft. az ’</w:t>
      </w:r>
      <w:r w:rsidR="003433B1" w:rsidRPr="000B7F8F">
        <w:t>Innovatív biztonságtechnikai szolgáltatás robot- és drón technológiával kiegészítve</w:t>
      </w:r>
      <w:r w:rsidR="003433B1">
        <w:t>’ pályázat</w:t>
      </w:r>
      <w:r>
        <w:t>a érdemelte ki</w:t>
      </w:r>
      <w:r w:rsidR="003433B1">
        <w:t>.</w:t>
      </w:r>
    </w:p>
    <w:p w14:paraId="16A94659" w14:textId="77777777" w:rsidR="002E44C3" w:rsidRDefault="002E44C3" w:rsidP="00242489">
      <w:pPr>
        <w:spacing w:after="240" w:line="300" w:lineRule="atLeast"/>
        <w:ind w:firstLine="284"/>
        <w:jc w:val="both"/>
        <w:rPr>
          <w:i/>
          <w:iCs/>
          <w:color w:val="000000" w:themeColor="text1"/>
          <w:szCs w:val="24"/>
        </w:rPr>
      </w:pPr>
    </w:p>
    <w:p w14:paraId="4AAEDADA" w14:textId="53E271A3" w:rsidR="00A31296" w:rsidRPr="000D199A" w:rsidRDefault="00A31296" w:rsidP="002E083C">
      <w:pPr>
        <w:keepNext/>
        <w:spacing w:after="240" w:line="300" w:lineRule="atLeast"/>
        <w:jc w:val="both"/>
        <w:rPr>
          <w:i/>
          <w:iCs/>
          <w:color w:val="000000" w:themeColor="text1"/>
          <w:szCs w:val="24"/>
        </w:rPr>
      </w:pPr>
      <w:r w:rsidRPr="000D199A">
        <w:rPr>
          <w:i/>
          <w:iCs/>
          <w:color w:val="000000" w:themeColor="text1"/>
          <w:szCs w:val="24"/>
        </w:rPr>
        <w:lastRenderedPageBreak/>
        <w:t>Az Érték és Minőség Nagydíj Pályázat Év Felfedezettje Díj</w:t>
      </w:r>
    </w:p>
    <w:p w14:paraId="310EB95C" w14:textId="60EF3AEC"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Év Felfedezettje Díjat olyan</w:t>
      </w:r>
      <w:r w:rsidR="00753A2D">
        <w:rPr>
          <w:color w:val="000000" w:themeColor="text1"/>
          <w:szCs w:val="24"/>
        </w:rPr>
        <w:t xml:space="preserve"> először pályázó</w:t>
      </w:r>
      <w:r w:rsidRPr="000D199A">
        <w:rPr>
          <w:color w:val="000000" w:themeColor="text1"/>
          <w:szCs w:val="24"/>
        </w:rPr>
        <w:t xml:space="preserve"> vállalkozás érdemelheti ki, amelyik pályázatában kiemelten kezeli az ember jobb közérzetének elősegítését, magas minőségi színvonalú termékekkel vagy szolgáltatással, </w:t>
      </w:r>
      <w:r w:rsidR="00753A2D">
        <w:rPr>
          <w:color w:val="000000" w:themeColor="text1"/>
          <w:szCs w:val="24"/>
        </w:rPr>
        <w:t xml:space="preserve">igényes, színvonalas </w:t>
      </w:r>
      <w:r w:rsidRPr="000D199A">
        <w:rPr>
          <w:color w:val="000000" w:themeColor="text1"/>
          <w:szCs w:val="24"/>
        </w:rPr>
        <w:t>pályázati dokumentáció összeállításával.</w:t>
      </w:r>
    </w:p>
    <w:p w14:paraId="1CE9C1EF" w14:textId="1DDB1714" w:rsidR="00A31296" w:rsidRPr="000D199A" w:rsidRDefault="00632A9F" w:rsidP="00242489">
      <w:pPr>
        <w:spacing w:after="240" w:line="300" w:lineRule="atLeast"/>
        <w:jc w:val="both"/>
        <w:rPr>
          <w:color w:val="000000" w:themeColor="text1"/>
          <w:szCs w:val="24"/>
        </w:rPr>
      </w:pPr>
      <w:r>
        <w:t>2023-ban az ÉV FELFEDEZETTJE DÍJ a</w:t>
      </w:r>
      <w:r>
        <w:rPr>
          <w:color w:val="000000" w:themeColor="text1"/>
          <w:szCs w:val="24"/>
        </w:rPr>
        <w:t xml:space="preserve"> </w:t>
      </w:r>
      <w:r w:rsidR="003433B1">
        <w:t>FANNIZERO Kft</w:t>
      </w:r>
      <w:r>
        <w:t xml:space="preserve">-t illeti. </w:t>
      </w:r>
    </w:p>
    <w:p w14:paraId="2416707D" w14:textId="77777777" w:rsidR="00A31296" w:rsidRPr="000D199A" w:rsidRDefault="00A31296" w:rsidP="00242489">
      <w:pPr>
        <w:spacing w:after="240" w:line="300" w:lineRule="atLeast"/>
        <w:jc w:val="both"/>
        <w:rPr>
          <w:color w:val="000000" w:themeColor="text1"/>
          <w:szCs w:val="24"/>
        </w:rPr>
      </w:pPr>
      <w:bookmarkStart w:id="62" w:name="_Hlk76562144"/>
    </w:p>
    <w:p w14:paraId="0BE61E97" w14:textId="77777777" w:rsidR="00A31296" w:rsidRPr="000D199A" w:rsidRDefault="00A31296" w:rsidP="00242489">
      <w:pPr>
        <w:spacing w:after="240" w:line="300" w:lineRule="atLeast"/>
        <w:jc w:val="both"/>
        <w:rPr>
          <w:i/>
          <w:iCs/>
          <w:color w:val="000000" w:themeColor="text1"/>
        </w:rPr>
      </w:pPr>
      <w:bookmarkStart w:id="63" w:name="_Hlk108864278"/>
      <w:r w:rsidRPr="000D199A">
        <w:rPr>
          <w:i/>
          <w:iCs/>
          <w:color w:val="000000" w:themeColor="text1"/>
        </w:rPr>
        <w:t>Az Érték és Minőség Nagydíj Pályázat Ifjúságért Nívódíj</w:t>
      </w:r>
    </w:p>
    <w:p w14:paraId="16303CA8" w14:textId="77777777" w:rsidR="00A31296" w:rsidRDefault="00A31296" w:rsidP="00242489">
      <w:pPr>
        <w:spacing w:after="240" w:line="300" w:lineRule="atLeast"/>
        <w:jc w:val="both"/>
        <w:rPr>
          <w:color w:val="000000" w:themeColor="text1"/>
        </w:rPr>
      </w:pPr>
      <w:r w:rsidRPr="000D199A">
        <w:rPr>
          <w:color w:val="000000" w:themeColor="text1"/>
        </w:rPr>
        <w:t>A Nívódíjat hagyományteremtő céllal azért alapította a Kiírók Tanácsa, hogy elismerje azt a kiemelkedő tevékenységet, melyet egy díjazott vállalkozás a fiatalság tanulási és tanítási folyamatainak folyamatos fejlesztéséért, megújításáért végez a korszerű oktatási trendek és eszközök figyelembevételével és alkalmazásával</w:t>
      </w:r>
      <w:bookmarkEnd w:id="63"/>
      <w:r w:rsidRPr="000D199A">
        <w:rPr>
          <w:color w:val="000000" w:themeColor="text1"/>
        </w:rPr>
        <w:t>.</w:t>
      </w:r>
      <w:bookmarkEnd w:id="62"/>
    </w:p>
    <w:p w14:paraId="5393BC8A" w14:textId="3B1CA559" w:rsidR="00A31296" w:rsidRDefault="00632A9F" w:rsidP="00610DF4">
      <w:pPr>
        <w:spacing w:after="240" w:line="300" w:lineRule="atLeast"/>
        <w:jc w:val="both"/>
      </w:pPr>
      <w:r>
        <w:t>2023-ban a IFJÚSÁGÉRT NÍVÓDÍJAT a</w:t>
      </w:r>
      <w:r w:rsidR="003433B1">
        <w:rPr>
          <w:color w:val="000000" w:themeColor="text1"/>
        </w:rPr>
        <w:t xml:space="preserve"> </w:t>
      </w:r>
      <w:r w:rsidR="0024537A">
        <w:t>SULISZERVIZ Oktatási és Szakértői Iroda</w:t>
      </w:r>
      <w:r>
        <w:t xml:space="preserve"> érdemelte ki.</w:t>
      </w:r>
    </w:p>
    <w:p w14:paraId="5CA3B06E" w14:textId="77777777" w:rsidR="0067777E" w:rsidRDefault="0067777E" w:rsidP="00610DF4">
      <w:pPr>
        <w:spacing w:after="240" w:line="300" w:lineRule="atLeast"/>
        <w:jc w:val="both"/>
        <w:rPr>
          <w:color w:val="000000" w:themeColor="text1"/>
        </w:rPr>
      </w:pPr>
    </w:p>
    <w:p w14:paraId="25AE1438" w14:textId="76D8D105" w:rsidR="005C69DA" w:rsidRPr="000D199A" w:rsidRDefault="005C69DA" w:rsidP="00242489">
      <w:pPr>
        <w:spacing w:after="240" w:line="300" w:lineRule="atLeast"/>
        <w:jc w:val="both"/>
        <w:rPr>
          <w:i/>
          <w:iCs/>
          <w:color w:val="000000" w:themeColor="text1"/>
        </w:rPr>
      </w:pPr>
      <w:bookmarkStart w:id="64" w:name="_Toc79499360"/>
      <w:bookmarkStart w:id="65" w:name="_Hlk78098664"/>
      <w:r w:rsidRPr="000D199A">
        <w:rPr>
          <w:i/>
          <w:iCs/>
          <w:color w:val="000000" w:themeColor="text1"/>
        </w:rPr>
        <w:t xml:space="preserve">Az Érték és Minőség Nagydíj Pályázat </w:t>
      </w:r>
      <w:r>
        <w:rPr>
          <w:i/>
          <w:iCs/>
          <w:color w:val="000000" w:themeColor="text1"/>
        </w:rPr>
        <w:t>Kárpát Hazáért</w:t>
      </w:r>
      <w:r w:rsidRPr="000D199A">
        <w:rPr>
          <w:i/>
          <w:iCs/>
          <w:color w:val="000000" w:themeColor="text1"/>
        </w:rPr>
        <w:t xml:space="preserve"> Nívódíj</w:t>
      </w:r>
    </w:p>
    <w:p w14:paraId="7E1EE336" w14:textId="77777777" w:rsidR="00FD0D65" w:rsidRDefault="0067777E" w:rsidP="0067777E">
      <w:pPr>
        <w:spacing w:after="240" w:line="300" w:lineRule="atLeast"/>
        <w:jc w:val="both"/>
      </w:pPr>
      <w:r>
        <w:t xml:space="preserve">Az elismerést egyrészről olyan Magyarországon vagy a Kárpát-régióban tevékenykedők kaphatják meg, aki/akik/amelyek évek óta bizonyítottan elkötelezettek a határon túli térségek és az anyaország gazdasági és kulturális kapcsolatainak erősítésében és bővítésében. Tevékenységük során kiemelt szerepet vállalnak a Kárpát-medencei térségek gazdasági, kulturális együttműködésében. A díj elismeri a hagyományok tiszteletét és a magyarság eszméje iránti elkötelezettséget. </w:t>
      </w:r>
    </w:p>
    <w:p w14:paraId="273D1477" w14:textId="05C8A998" w:rsidR="005C69DA" w:rsidRDefault="0067777E" w:rsidP="0067777E">
      <w:pPr>
        <w:spacing w:after="240" w:line="300" w:lineRule="atLeast"/>
        <w:jc w:val="both"/>
        <w:rPr>
          <w:color w:val="000000" w:themeColor="text1"/>
        </w:rPr>
      </w:pPr>
      <w:r>
        <w:t xml:space="preserve">Az elismerés díjazottja a </w:t>
      </w:r>
      <w:proofErr w:type="spellStart"/>
      <w:r>
        <w:t>Matula</w:t>
      </w:r>
      <w:proofErr w:type="spellEnd"/>
      <w:r>
        <w:t xml:space="preserve"> Média Kft.</w:t>
      </w:r>
    </w:p>
    <w:p w14:paraId="6ABE814D" w14:textId="77777777" w:rsidR="000C19D6" w:rsidRDefault="000C19D6" w:rsidP="00242489">
      <w:pPr>
        <w:spacing w:after="240" w:line="300" w:lineRule="atLeast"/>
        <w:jc w:val="both"/>
        <w:rPr>
          <w:b/>
          <w:bCs/>
          <w:color w:val="000000" w:themeColor="text1"/>
        </w:rPr>
      </w:pPr>
    </w:p>
    <w:p w14:paraId="568E561B" w14:textId="3D648479" w:rsidR="00164C14" w:rsidRPr="00A230A5" w:rsidRDefault="00A31296" w:rsidP="00A230A5">
      <w:pPr>
        <w:pStyle w:val="Cmsor1"/>
      </w:pPr>
      <w:bookmarkStart w:id="66" w:name="_Toc143042786"/>
      <w:r w:rsidRPr="000D199A">
        <w:t>Az Érték és Minőség Nagydíj Pályázat kiíróinak különdíjai</w:t>
      </w:r>
      <w:bookmarkEnd w:id="66"/>
    </w:p>
    <w:p w14:paraId="5FC63588" w14:textId="3F98735C" w:rsidR="00A31296" w:rsidRPr="000D199A" w:rsidRDefault="00A31296" w:rsidP="00164C14">
      <w:pPr>
        <w:keepNext/>
        <w:spacing w:after="240" w:line="300" w:lineRule="atLeast"/>
        <w:jc w:val="both"/>
        <w:rPr>
          <w:i/>
          <w:iCs/>
          <w:color w:val="000000" w:themeColor="text1"/>
        </w:rPr>
      </w:pPr>
      <w:r w:rsidRPr="000D199A">
        <w:rPr>
          <w:i/>
          <w:iCs/>
          <w:color w:val="000000" w:themeColor="text1"/>
        </w:rPr>
        <w:t>A DIAMOND Szervezőiroda Bt. Különdíja</w:t>
      </w:r>
    </w:p>
    <w:p w14:paraId="52007BCC" w14:textId="77777777" w:rsidR="00A31296" w:rsidRDefault="00A31296" w:rsidP="00242489">
      <w:pPr>
        <w:spacing w:after="240" w:line="300" w:lineRule="atLeast"/>
        <w:jc w:val="both"/>
        <w:rPr>
          <w:color w:val="000000" w:themeColor="text1"/>
        </w:rPr>
      </w:pPr>
      <w:r w:rsidRPr="000D199A">
        <w:rPr>
          <w:color w:val="000000" w:themeColor="text1"/>
        </w:rPr>
        <w:t xml:space="preserve">A DIAMOND Szervezőiroda Bt. megalapította az Érték és Minőség Nagydíj Pályázathoz kapcsolódó HÍRMONDÓ különdíjat. Az általa kiválasztott, tárgyévben védjegyhasználatot nyert pályázó részére felajánl a </w:t>
      </w:r>
      <w:hyperlink r:id="rId9" w:history="1">
        <w:r w:rsidRPr="000D199A">
          <w:rPr>
            <w:color w:val="000000" w:themeColor="text1"/>
          </w:rPr>
          <w:t>www.emin.hu</w:t>
        </w:r>
      </w:hyperlink>
      <w:r w:rsidRPr="000D199A">
        <w:rPr>
          <w:color w:val="000000" w:themeColor="text1"/>
        </w:rPr>
        <w:t xml:space="preserve"> honlapon egy évig tartó állandó önálló megjelenési lehetőséget, melyet tetszés szerint frissíthet, továbbá lehetőséget biztosít a pályázatot meghirdető sajtótájékoztató sajtóanyagiban saját információs anyag elhelyezésére 100 példányban. A különdíjat Dr. Szőcs Andrea képzőművész által készített egyedi dísztárgy és Balázs Károly grafikusművész által készített díszoklevél tanúsítja. A különdíjat Kiss Károlyné Ildikó az ÉMIN védjegy alapítója adja át.</w:t>
      </w:r>
    </w:p>
    <w:p w14:paraId="14D27A73" w14:textId="5CD06145" w:rsidR="0024537A" w:rsidRDefault="000513DC" w:rsidP="00A33ABE">
      <w:pPr>
        <w:spacing w:after="240" w:line="300" w:lineRule="atLeast"/>
        <w:jc w:val="both"/>
        <w:rPr>
          <w:color w:val="000000" w:themeColor="text1"/>
        </w:rPr>
      </w:pPr>
      <w:r>
        <w:lastRenderedPageBreak/>
        <w:t xml:space="preserve">2023-ban a HÍRMONDÓ különdíjat a </w:t>
      </w:r>
      <w:r w:rsidR="0024537A">
        <w:t>Zwack Unicum Nyrt.</w:t>
      </w:r>
      <w:r>
        <w:t xml:space="preserve"> nyerte el.</w:t>
      </w:r>
    </w:p>
    <w:p w14:paraId="779A0F55" w14:textId="77777777" w:rsidR="00A31296" w:rsidRPr="000D199A" w:rsidRDefault="00A31296" w:rsidP="00242489">
      <w:pPr>
        <w:spacing w:after="240" w:line="300" w:lineRule="atLeast"/>
        <w:jc w:val="both"/>
        <w:rPr>
          <w:b/>
          <w:bCs/>
          <w:i/>
          <w:iCs/>
          <w:color w:val="000000" w:themeColor="text1"/>
        </w:rPr>
      </w:pPr>
    </w:p>
    <w:p w14:paraId="6C4B21FE" w14:textId="77777777" w:rsidR="00A31296" w:rsidRPr="000D199A" w:rsidRDefault="00A31296" w:rsidP="00242489">
      <w:pPr>
        <w:spacing w:after="240" w:line="300" w:lineRule="atLeast"/>
        <w:jc w:val="both"/>
        <w:rPr>
          <w:i/>
          <w:iCs/>
          <w:color w:val="000000" w:themeColor="text1"/>
        </w:rPr>
      </w:pPr>
      <w:r w:rsidRPr="000D199A">
        <w:rPr>
          <w:i/>
          <w:iCs/>
          <w:color w:val="000000" w:themeColor="text1"/>
        </w:rPr>
        <w:t xml:space="preserve">Az </w:t>
      </w:r>
      <w:proofErr w:type="spellStart"/>
      <w:r w:rsidRPr="000D199A">
        <w:rPr>
          <w:i/>
          <w:iCs/>
          <w:color w:val="000000" w:themeColor="text1"/>
        </w:rPr>
        <w:t>ExVA</w:t>
      </w:r>
      <w:proofErr w:type="spellEnd"/>
      <w:r w:rsidRPr="000D199A">
        <w:rPr>
          <w:i/>
          <w:iCs/>
          <w:color w:val="000000" w:themeColor="text1"/>
        </w:rPr>
        <w:t xml:space="preserve"> Vizsgáló és Tanúsító Kft. Különdíja</w:t>
      </w:r>
    </w:p>
    <w:p w14:paraId="1963FFB1" w14:textId="77777777" w:rsidR="00A31296" w:rsidRDefault="00A31296" w:rsidP="00242489">
      <w:pPr>
        <w:spacing w:after="240" w:line="300" w:lineRule="atLeast"/>
        <w:jc w:val="both"/>
        <w:rPr>
          <w:rFonts w:eastAsia="Times New Roman" w:cs="Arial"/>
          <w:color w:val="000000" w:themeColor="text1"/>
          <w:szCs w:val="24"/>
          <w:lang w:eastAsia="hu-HU"/>
        </w:rPr>
      </w:pPr>
      <w:r w:rsidRPr="000D199A">
        <w:rPr>
          <w:rFonts w:eastAsia="Times New Roman" w:cs="Arial"/>
          <w:color w:val="000000" w:themeColor="text1"/>
          <w:szCs w:val="24"/>
          <w:lang w:eastAsia="hu-HU"/>
        </w:rPr>
        <w:t xml:space="preserve">A különdíj az </w:t>
      </w:r>
      <w:proofErr w:type="spellStart"/>
      <w:r w:rsidRPr="000D199A">
        <w:rPr>
          <w:rFonts w:eastAsia="Times New Roman" w:cs="Arial"/>
          <w:color w:val="000000" w:themeColor="text1"/>
          <w:szCs w:val="24"/>
          <w:lang w:eastAsia="hu-HU"/>
        </w:rPr>
        <w:t>ExVA</w:t>
      </w:r>
      <w:proofErr w:type="spellEnd"/>
      <w:r w:rsidRPr="000D199A">
        <w:rPr>
          <w:rFonts w:eastAsia="Times New Roman" w:cs="Arial"/>
          <w:color w:val="000000" w:themeColor="text1"/>
          <w:szCs w:val="24"/>
          <w:lang w:eastAsia="hu-HU"/>
        </w:rPr>
        <w:t xml:space="preserve"> Vizsgáló és Tanúsító Kft. által kiválasztott díjazott pályázónak a díj elnyerését követő évben </w:t>
      </w:r>
      <w:r w:rsidRPr="000D199A">
        <w:rPr>
          <w:color w:val="000000" w:themeColor="text1"/>
          <w:szCs w:val="24"/>
        </w:rPr>
        <w:t xml:space="preserve">egy tetszőlegesen választott üzemére vonatkozó robbanásvédelmi szakértői vélemény kiadása. </w:t>
      </w:r>
      <w:r w:rsidRPr="000D199A">
        <w:rPr>
          <w:rFonts w:eastAsia="Times New Roman" w:cs="Arial"/>
          <w:color w:val="000000" w:themeColor="text1"/>
          <w:szCs w:val="24"/>
          <w:lang w:eastAsia="hu-HU"/>
        </w:rPr>
        <w:t>A különdíjat Dr. Szőcs Andrea képzőművész által készített egyedi dísztárgy és díszokirat tanúsítja.</w:t>
      </w:r>
      <w:r w:rsidRPr="000D199A">
        <w:rPr>
          <w:rFonts w:ascii="Calibri" w:hAnsi="Calibri"/>
          <w:b/>
          <w:bCs/>
          <w:color w:val="000000" w:themeColor="text1"/>
          <w:szCs w:val="24"/>
        </w:rPr>
        <w:t xml:space="preserve"> </w:t>
      </w:r>
      <w:r w:rsidRPr="000D199A">
        <w:rPr>
          <w:rFonts w:eastAsia="Times New Roman" w:cs="Arial"/>
          <w:color w:val="000000" w:themeColor="text1"/>
          <w:szCs w:val="24"/>
          <w:lang w:eastAsia="hu-HU"/>
        </w:rPr>
        <w:t xml:space="preserve">Az elismerést Bálint Ágnes asszony az </w:t>
      </w:r>
      <w:proofErr w:type="spellStart"/>
      <w:r w:rsidRPr="000D199A">
        <w:rPr>
          <w:rFonts w:eastAsia="Times New Roman" w:cs="Arial"/>
          <w:color w:val="000000" w:themeColor="text1"/>
          <w:szCs w:val="24"/>
          <w:lang w:eastAsia="hu-HU"/>
        </w:rPr>
        <w:t>ExVA</w:t>
      </w:r>
      <w:proofErr w:type="spellEnd"/>
      <w:r w:rsidRPr="000D199A">
        <w:rPr>
          <w:rFonts w:eastAsia="Times New Roman" w:cs="Arial"/>
          <w:color w:val="000000" w:themeColor="text1"/>
          <w:szCs w:val="24"/>
          <w:lang w:eastAsia="hu-HU"/>
        </w:rPr>
        <w:t xml:space="preserve"> Kft. ügyvezető igazgatója adja át.</w:t>
      </w:r>
    </w:p>
    <w:p w14:paraId="0778AA0B" w14:textId="3000EBE6" w:rsidR="0024537A" w:rsidRPr="000B7F8F" w:rsidRDefault="007674D9" w:rsidP="00242489">
      <w:pPr>
        <w:spacing w:after="240" w:line="300" w:lineRule="atLeast"/>
        <w:jc w:val="both"/>
        <w:rPr>
          <w:color w:val="000000" w:themeColor="text1"/>
        </w:rPr>
      </w:pPr>
      <w:r>
        <w:t xml:space="preserve">2023-ban az </w:t>
      </w:r>
      <w:proofErr w:type="spellStart"/>
      <w:r>
        <w:t>ExVA</w:t>
      </w:r>
      <w:proofErr w:type="spellEnd"/>
      <w:r>
        <w:t xml:space="preserve"> Kft. különdíját a</w:t>
      </w:r>
      <w:r w:rsidR="00740AEF">
        <w:t>z</w:t>
      </w:r>
      <w:r>
        <w:t xml:space="preserve"> SW </w:t>
      </w:r>
      <w:proofErr w:type="spellStart"/>
      <w:r>
        <w:t>Umwelttechnik</w:t>
      </w:r>
      <w:proofErr w:type="spellEnd"/>
      <w:r>
        <w:t xml:space="preserve"> Magyarország Kft. nyerte el.</w:t>
      </w:r>
    </w:p>
    <w:p w14:paraId="50C2F7A7" w14:textId="77777777" w:rsidR="00A31296" w:rsidRPr="000D199A" w:rsidRDefault="00A31296" w:rsidP="00242489">
      <w:pPr>
        <w:spacing w:after="240" w:line="300" w:lineRule="atLeast"/>
        <w:jc w:val="both"/>
        <w:rPr>
          <w:i/>
          <w:iCs/>
          <w:color w:val="000000" w:themeColor="text1"/>
        </w:rPr>
      </w:pPr>
      <w:r w:rsidRPr="000D199A">
        <w:rPr>
          <w:i/>
          <w:iCs/>
          <w:color w:val="000000" w:themeColor="text1"/>
        </w:rPr>
        <w:t>A Hajnal Húskombinát Kft. Különdíja</w:t>
      </w:r>
    </w:p>
    <w:p w14:paraId="62A39390" w14:textId="77777777" w:rsidR="00A31296" w:rsidRDefault="00A31296" w:rsidP="00242489">
      <w:pPr>
        <w:spacing w:after="240" w:line="300" w:lineRule="atLeast"/>
        <w:jc w:val="both"/>
        <w:rPr>
          <w:color w:val="000000" w:themeColor="text1"/>
        </w:rPr>
      </w:pPr>
      <w:r w:rsidRPr="000D199A">
        <w:rPr>
          <w:color w:val="000000" w:themeColor="text1"/>
        </w:rPr>
        <w:t xml:space="preserve">A sokszoros Érték és Minőség Nagydíjas, Gazdaságért Nívódíjas Hajnal Húskombinát Kft. 2016. évben eltávozott vezetője, Hajnal László úr emlékére – akinek szívügye volt a kiemelkedő minőségű termékek elismerése – hagyományteremtő céllal különdíjat alapított. A különdíj a Hajnal László Emlékdíj. A különdíjat élelmiszeriparhoz kötődő pályázónak ítéli oda a cég vezetősége. Az elismerés a védjegyhasználatot nyert termékek forgalmazása a cég üzleteiben. A különdíjat hollóházi porcelán váza és a forgalmazás tényét rögzítő okirat. </w:t>
      </w:r>
      <w:r>
        <w:rPr>
          <w:color w:val="000000" w:themeColor="text1"/>
        </w:rPr>
        <w:t xml:space="preserve"> </w:t>
      </w:r>
      <w:r w:rsidRPr="000D199A">
        <w:rPr>
          <w:color w:val="000000" w:themeColor="text1"/>
        </w:rPr>
        <w:t>Az elismerést Hajnalné Raucsik Krisztina ügyvezető igazgató, cégtulajdonos adja át.</w:t>
      </w:r>
    </w:p>
    <w:p w14:paraId="1B97973D" w14:textId="17E055B6" w:rsidR="0024537A" w:rsidRDefault="007674D9" w:rsidP="00A33ABE">
      <w:pPr>
        <w:spacing w:after="240" w:line="300" w:lineRule="atLeast"/>
        <w:jc w:val="both"/>
        <w:rPr>
          <w:color w:val="000000" w:themeColor="text1"/>
        </w:rPr>
      </w:pPr>
      <w:r>
        <w:rPr>
          <w:color w:val="000000" w:themeColor="text1"/>
        </w:rPr>
        <w:t>2023-ban a Hajnal László Emlékdíjat a</w:t>
      </w:r>
      <w:r w:rsidR="0024537A">
        <w:rPr>
          <w:color w:val="000000" w:themeColor="text1"/>
        </w:rPr>
        <w:t xml:space="preserve"> </w:t>
      </w:r>
      <w:r w:rsidR="0024537A">
        <w:t>Pápai Hús Kft., a ’</w:t>
      </w:r>
      <w:r w:rsidR="0024537A" w:rsidRPr="000B7F8F">
        <w:t xml:space="preserve">Papa De Vega szeletelt </w:t>
      </w:r>
      <w:proofErr w:type="spellStart"/>
      <w:r w:rsidR="0024537A" w:rsidRPr="000B7F8F">
        <w:t>vegán</w:t>
      </w:r>
      <w:proofErr w:type="spellEnd"/>
      <w:r w:rsidR="0024537A" w:rsidRPr="000B7F8F">
        <w:t xml:space="preserve"> szendvicsfeltét:</w:t>
      </w:r>
      <w:r w:rsidR="0024537A" w:rsidRPr="0024537A">
        <w:t xml:space="preserve"> </w:t>
      </w:r>
      <w:r w:rsidR="0024537A">
        <w:t>natúr’ pályázat</w:t>
      </w:r>
      <w:r>
        <w:t>a nyerte el.</w:t>
      </w:r>
    </w:p>
    <w:p w14:paraId="3860E99C" w14:textId="77777777" w:rsidR="00A31296" w:rsidRPr="000D199A" w:rsidRDefault="00A31296" w:rsidP="00242489">
      <w:pPr>
        <w:spacing w:after="240" w:line="300" w:lineRule="atLeast"/>
        <w:jc w:val="both"/>
        <w:rPr>
          <w:b/>
          <w:bCs/>
          <w:color w:val="000000" w:themeColor="text1"/>
        </w:rPr>
      </w:pPr>
    </w:p>
    <w:p w14:paraId="78EEC788" w14:textId="77777777" w:rsidR="00A31296" w:rsidRPr="000D199A" w:rsidRDefault="00A31296" w:rsidP="00A230A5">
      <w:pPr>
        <w:keepNext/>
        <w:spacing w:after="240" w:line="300" w:lineRule="atLeast"/>
        <w:jc w:val="both"/>
        <w:rPr>
          <w:i/>
          <w:iCs/>
          <w:color w:val="000000" w:themeColor="text1"/>
        </w:rPr>
      </w:pPr>
      <w:r w:rsidRPr="000D199A">
        <w:rPr>
          <w:i/>
          <w:iCs/>
          <w:color w:val="000000" w:themeColor="text1"/>
        </w:rPr>
        <w:t>A Legrand Magyarország Villamos Rendszerek Zrt. Különdíja</w:t>
      </w:r>
    </w:p>
    <w:p w14:paraId="7B699FA5" w14:textId="77777777" w:rsidR="00A31296" w:rsidRDefault="00A31296" w:rsidP="00242489">
      <w:pPr>
        <w:spacing w:after="240" w:line="300" w:lineRule="atLeast"/>
        <w:jc w:val="both"/>
        <w:rPr>
          <w:color w:val="000000" w:themeColor="text1"/>
        </w:rPr>
      </w:pPr>
      <w:r w:rsidRPr="000D199A">
        <w:rPr>
          <w:color w:val="000000" w:themeColor="text1"/>
        </w:rPr>
        <w:t>Az általa kiválasztott védjegyhasználatot nyert pályázónak különdíjként egy prémium kategóriás saját gyártású termékcsomagot ajánl fel</w:t>
      </w:r>
      <w:r w:rsidRPr="000D199A">
        <w:rPr>
          <w:i/>
          <w:iCs/>
          <w:color w:val="000000" w:themeColor="text1"/>
        </w:rPr>
        <w:t xml:space="preserve">. </w:t>
      </w:r>
      <w:r w:rsidRPr="000D199A">
        <w:rPr>
          <w:color w:val="000000" w:themeColor="text1"/>
        </w:rPr>
        <w:t>A különdíjat a Legrand Magyarország Villamos Rendszerek Zrt. vezérigazgatója, Károlyi László úr adja át.</w:t>
      </w:r>
    </w:p>
    <w:p w14:paraId="2A5A7E5C" w14:textId="58BA62FB" w:rsidR="0024537A" w:rsidRDefault="007674D9" w:rsidP="00A33ABE">
      <w:pPr>
        <w:spacing w:after="240" w:line="300" w:lineRule="atLeast"/>
        <w:jc w:val="both"/>
        <w:rPr>
          <w:color w:val="000000" w:themeColor="text1"/>
        </w:rPr>
      </w:pPr>
      <w:r>
        <w:rPr>
          <w:color w:val="000000" w:themeColor="text1"/>
        </w:rPr>
        <w:t>2023-ban a Legrand Magyarország Különdíját a</w:t>
      </w:r>
      <w:r w:rsidR="0024537A">
        <w:rPr>
          <w:color w:val="000000" w:themeColor="text1"/>
        </w:rPr>
        <w:t xml:space="preserve"> </w:t>
      </w:r>
      <w:proofErr w:type="spellStart"/>
      <w:r w:rsidR="0024537A">
        <w:rPr>
          <w:color w:val="000000" w:themeColor="text1"/>
        </w:rPr>
        <w:t>Mapei</w:t>
      </w:r>
      <w:proofErr w:type="spellEnd"/>
      <w:r w:rsidR="0024537A">
        <w:rPr>
          <w:color w:val="000000" w:themeColor="text1"/>
        </w:rPr>
        <w:t xml:space="preserve"> Kft.</w:t>
      </w:r>
      <w:r>
        <w:rPr>
          <w:color w:val="000000" w:themeColor="text1"/>
        </w:rPr>
        <w:t xml:space="preserve"> nyerte el.</w:t>
      </w:r>
    </w:p>
    <w:p w14:paraId="1E1E64DF" w14:textId="77777777" w:rsidR="00A31296" w:rsidRDefault="00A31296" w:rsidP="00242489">
      <w:pPr>
        <w:spacing w:after="240" w:line="300" w:lineRule="atLeast"/>
        <w:jc w:val="both"/>
        <w:rPr>
          <w:color w:val="000000" w:themeColor="text1"/>
        </w:rPr>
      </w:pPr>
    </w:p>
    <w:p w14:paraId="0F107018" w14:textId="41E7D9DD" w:rsidR="00A31296" w:rsidRPr="00D42B52" w:rsidRDefault="00A31296" w:rsidP="00242489">
      <w:pPr>
        <w:spacing w:after="240" w:line="300" w:lineRule="atLeast"/>
        <w:jc w:val="both"/>
        <w:rPr>
          <w:i/>
          <w:iCs/>
        </w:rPr>
      </w:pPr>
      <w:r w:rsidRPr="00D42B52">
        <w:rPr>
          <w:i/>
          <w:iCs/>
        </w:rPr>
        <w:t xml:space="preserve">A Saint </w:t>
      </w:r>
      <w:proofErr w:type="spellStart"/>
      <w:r w:rsidRPr="00D42B52">
        <w:rPr>
          <w:i/>
          <w:iCs/>
        </w:rPr>
        <w:t>Gobain</w:t>
      </w:r>
      <w:proofErr w:type="spellEnd"/>
      <w:r w:rsidRPr="00D42B52">
        <w:rPr>
          <w:i/>
          <w:iCs/>
        </w:rPr>
        <w:t xml:space="preserve"> Hungary Kft Különdíja</w:t>
      </w:r>
    </w:p>
    <w:p w14:paraId="6C35CEE5" w14:textId="61E09942" w:rsidR="00D42B52" w:rsidRPr="00E95DB8" w:rsidRDefault="00D42B52" w:rsidP="00242489">
      <w:pPr>
        <w:spacing w:after="240"/>
        <w:jc w:val="both"/>
      </w:pPr>
      <w:r w:rsidRPr="00E95DB8">
        <w:t xml:space="preserve">A </w:t>
      </w:r>
      <w:proofErr w:type="spellStart"/>
      <w:r w:rsidRPr="00E95DB8">
        <w:t>Saint-Gobain</w:t>
      </w:r>
      <w:proofErr w:type="spellEnd"/>
      <w:r w:rsidRPr="00E95DB8">
        <w:t xml:space="preserve"> Hungary Kft. különdíjat ajánl fel annak az általa kiválasztott védjegyhasználatot nyert pályázónak</w:t>
      </w:r>
      <w:r>
        <w:t xml:space="preserve">, amely díjazott pályázatában </w:t>
      </w:r>
      <w:r w:rsidRPr="00E95DB8">
        <w:t>meggyőzően mutatja be kiemelkedő környezettudatos politikáj</w:t>
      </w:r>
      <w:r>
        <w:t>á</w:t>
      </w:r>
      <w:r w:rsidRPr="00E95DB8">
        <w:t xml:space="preserve">t. </w:t>
      </w:r>
      <w:r w:rsidRPr="001F4791">
        <w:t>A különdíj: a Fenntartható Jövőért Díj</w:t>
      </w:r>
      <w:r>
        <w:t>.</w:t>
      </w:r>
      <w:r w:rsidRPr="00E95DB8">
        <w:t xml:space="preserve"> A különdíjat díszoklevél és dísztárgy tanúsítja</w:t>
      </w:r>
      <w:r w:rsidR="002E44C3">
        <w:t xml:space="preserve">, melyet </w:t>
      </w:r>
      <w:proofErr w:type="gramStart"/>
      <w:r w:rsidR="002E44C3">
        <w:t xml:space="preserve">a </w:t>
      </w:r>
      <w:r w:rsidRPr="00E95DB8">
        <w:t xml:space="preserve"> </w:t>
      </w:r>
      <w:proofErr w:type="spellStart"/>
      <w:r w:rsidRPr="00E95DB8">
        <w:t>Saint-Gobain</w:t>
      </w:r>
      <w:proofErr w:type="spellEnd"/>
      <w:proofErr w:type="gramEnd"/>
      <w:r w:rsidRPr="00E95DB8">
        <w:t xml:space="preserve"> Hungary Kft. ügyvezető igazgatója adja át.</w:t>
      </w:r>
    </w:p>
    <w:p w14:paraId="04A8FB39" w14:textId="77777777" w:rsidR="00A31296" w:rsidRPr="00D42B52" w:rsidRDefault="00A31296" w:rsidP="00242489">
      <w:pPr>
        <w:spacing w:after="240" w:line="300" w:lineRule="atLeast"/>
        <w:jc w:val="both"/>
      </w:pPr>
    </w:p>
    <w:p w14:paraId="61BA7D84" w14:textId="4D736ACA" w:rsidR="00A31296" w:rsidRPr="000D199A" w:rsidRDefault="00A31296" w:rsidP="00242489">
      <w:pPr>
        <w:spacing w:after="240" w:line="300" w:lineRule="atLeast"/>
        <w:jc w:val="both"/>
        <w:rPr>
          <w:i/>
          <w:iCs/>
          <w:color w:val="000000" w:themeColor="text1"/>
        </w:rPr>
      </w:pPr>
      <w:r w:rsidRPr="000D199A">
        <w:rPr>
          <w:i/>
          <w:iCs/>
          <w:color w:val="000000" w:themeColor="text1"/>
        </w:rPr>
        <w:lastRenderedPageBreak/>
        <w:t xml:space="preserve">A SZÁM-PONT Számítástechnikai </w:t>
      </w:r>
      <w:r w:rsidR="00E82ED2">
        <w:rPr>
          <w:i/>
          <w:iCs/>
          <w:color w:val="000000" w:themeColor="text1"/>
        </w:rPr>
        <w:t xml:space="preserve">Szolgáltató </w:t>
      </w:r>
      <w:r w:rsidRPr="000D199A">
        <w:rPr>
          <w:i/>
          <w:iCs/>
          <w:color w:val="000000" w:themeColor="text1"/>
        </w:rPr>
        <w:t>és Oktató Központ Kft. Különdíja</w:t>
      </w:r>
    </w:p>
    <w:p w14:paraId="3A60ED7D" w14:textId="77777777" w:rsidR="00610DF4" w:rsidRDefault="00610DF4" w:rsidP="00242489">
      <w:pPr>
        <w:spacing w:after="240" w:line="300" w:lineRule="atLeast"/>
        <w:jc w:val="both"/>
        <w:rPr>
          <w:color w:val="000000" w:themeColor="text1"/>
        </w:rPr>
      </w:pPr>
      <w:r w:rsidRPr="00610DF4">
        <w:rPr>
          <w:color w:val="000000" w:themeColor="text1"/>
        </w:rPr>
        <w:t xml:space="preserve">A SZÁM-PONT Kft. különdíjat ajánl fel az általa kiválasztott védjegyhasználatot nyert pályázónak: Csapatépítő tréning külső helyszínen, kiegészítve HR és Marketing tanácsadással. Értéke: 600.000,- Ft. A különdíjat a Tudás Almája kerámia dísztárgy és Díszokirat tanúsítja. Az elismerést </w:t>
      </w:r>
      <w:proofErr w:type="spellStart"/>
      <w:r w:rsidRPr="00610DF4">
        <w:rPr>
          <w:color w:val="000000" w:themeColor="text1"/>
        </w:rPr>
        <w:t>Csalló</w:t>
      </w:r>
      <w:proofErr w:type="spellEnd"/>
      <w:r w:rsidRPr="00610DF4">
        <w:rPr>
          <w:color w:val="000000" w:themeColor="text1"/>
        </w:rPr>
        <w:t xml:space="preserve"> Andrea, a SZÁM-PONT Kft. tulajdonos ügyvezetője adja át.</w:t>
      </w:r>
    </w:p>
    <w:p w14:paraId="7CD725F0" w14:textId="180CB3F8" w:rsidR="00A31296" w:rsidRDefault="007674D9" w:rsidP="00242489">
      <w:pPr>
        <w:spacing w:after="240" w:line="300" w:lineRule="atLeast"/>
        <w:jc w:val="both"/>
        <w:rPr>
          <w:color w:val="000000" w:themeColor="text1"/>
        </w:rPr>
      </w:pPr>
      <w:r>
        <w:rPr>
          <w:color w:val="000000" w:themeColor="text1"/>
        </w:rPr>
        <w:t xml:space="preserve">2023-ban a SZÁM-PONT Kft. Különdíját a </w:t>
      </w:r>
      <w:proofErr w:type="spellStart"/>
      <w:r>
        <w:rPr>
          <w:color w:val="000000" w:themeColor="text1"/>
        </w:rPr>
        <w:t>Mapei</w:t>
      </w:r>
      <w:proofErr w:type="spellEnd"/>
      <w:r>
        <w:rPr>
          <w:color w:val="000000" w:themeColor="text1"/>
        </w:rPr>
        <w:t xml:space="preserve"> Kft. nyerte el.</w:t>
      </w:r>
    </w:p>
    <w:p w14:paraId="366DF4A3" w14:textId="77777777" w:rsidR="002E44C3" w:rsidRDefault="002E44C3" w:rsidP="00242489">
      <w:pPr>
        <w:spacing w:after="240" w:line="300" w:lineRule="atLeast"/>
        <w:jc w:val="both"/>
        <w:rPr>
          <w:b/>
          <w:bCs/>
          <w:color w:val="000000" w:themeColor="text1"/>
        </w:rPr>
      </w:pPr>
    </w:p>
    <w:p w14:paraId="4F202572" w14:textId="1555BB00" w:rsidR="003936AB" w:rsidRPr="00A230A5" w:rsidRDefault="00A31296" w:rsidP="00A230A5">
      <w:pPr>
        <w:pStyle w:val="Cmsor1"/>
      </w:pPr>
      <w:bookmarkStart w:id="67" w:name="_Toc143042787"/>
      <w:r w:rsidRPr="000D199A">
        <w:t>Különböző Szervezetek által felajánlott különdíjak</w:t>
      </w:r>
      <w:bookmarkEnd w:id="67"/>
    </w:p>
    <w:p w14:paraId="0B2E46DE" w14:textId="77777777" w:rsidR="00A31296" w:rsidRPr="000D199A" w:rsidRDefault="00A31296" w:rsidP="00242489">
      <w:pPr>
        <w:spacing w:after="240" w:line="300" w:lineRule="atLeast"/>
        <w:jc w:val="both"/>
        <w:rPr>
          <w:i/>
          <w:iCs/>
          <w:color w:val="000000" w:themeColor="text1"/>
        </w:rPr>
      </w:pPr>
      <w:proofErr w:type="spellStart"/>
      <w:r w:rsidRPr="000D199A">
        <w:rPr>
          <w:i/>
          <w:iCs/>
          <w:color w:val="000000" w:themeColor="text1"/>
        </w:rPr>
        <w:t>Communautrade</w:t>
      </w:r>
      <w:proofErr w:type="spellEnd"/>
      <w:r w:rsidRPr="000D199A">
        <w:rPr>
          <w:i/>
          <w:iCs/>
          <w:color w:val="000000" w:themeColor="text1"/>
        </w:rPr>
        <w:t xml:space="preserve"> – Europe Kereskedelmi és Tanácsadó Kft. Különdíja</w:t>
      </w:r>
    </w:p>
    <w:p w14:paraId="0961574B" w14:textId="220C4A2C" w:rsidR="00A31296" w:rsidRDefault="00A31296" w:rsidP="00242489">
      <w:pPr>
        <w:spacing w:after="240" w:line="300" w:lineRule="atLeast"/>
        <w:jc w:val="both"/>
        <w:rPr>
          <w:color w:val="000000" w:themeColor="text1"/>
        </w:rPr>
      </w:pPr>
      <w:r w:rsidRPr="000D199A">
        <w:rPr>
          <w:color w:val="000000" w:themeColor="text1"/>
        </w:rPr>
        <w:t xml:space="preserve">A </w:t>
      </w:r>
      <w:proofErr w:type="spellStart"/>
      <w:r w:rsidRPr="000D199A">
        <w:rPr>
          <w:color w:val="000000" w:themeColor="text1"/>
        </w:rPr>
        <w:t>Communautrade</w:t>
      </w:r>
      <w:proofErr w:type="spellEnd"/>
      <w:r w:rsidRPr="000D199A">
        <w:rPr>
          <w:color w:val="000000" w:themeColor="text1"/>
        </w:rPr>
        <w:t xml:space="preserve"> – Europe Kereskedelmi és Tanácsadó Kft. hosszú évek óta folytat sikeres és szerteágazó tevékenységet a Nyugat-Balkán országaiban gazdasági, kereskedelmi és pénzügyi területeken egyaránt. Különdíjként felajánlja egy általa kiválasztott kitüntetett vállalkozásnak piacra jutást elősegítő információit a nyugat-balkáni régió, díjazott által kiválasztott célországába. A különdíjat Galambos Attila, a cég ügyvezető igazgatója adja át</w:t>
      </w:r>
      <w:r w:rsidR="00006F74">
        <w:rPr>
          <w:color w:val="000000" w:themeColor="text1"/>
        </w:rPr>
        <w:t xml:space="preserve"> A Zwack Unikum </w:t>
      </w:r>
      <w:proofErr w:type="spellStart"/>
      <w:r w:rsidR="00006F74">
        <w:rPr>
          <w:color w:val="000000" w:themeColor="text1"/>
        </w:rPr>
        <w:t>Nyrt-nek</w:t>
      </w:r>
      <w:proofErr w:type="spellEnd"/>
    </w:p>
    <w:p w14:paraId="765E84E6" w14:textId="77777777" w:rsidR="00A31296" w:rsidRPr="000D199A" w:rsidRDefault="00A31296" w:rsidP="00242489">
      <w:pPr>
        <w:spacing w:after="240" w:line="300" w:lineRule="atLeast"/>
        <w:jc w:val="both"/>
        <w:rPr>
          <w:color w:val="000000" w:themeColor="text1"/>
        </w:rPr>
      </w:pPr>
    </w:p>
    <w:p w14:paraId="76756618" w14:textId="77777777" w:rsidR="00B17F3C" w:rsidRPr="00B17F3C" w:rsidRDefault="00B17F3C" w:rsidP="00242489">
      <w:pPr>
        <w:spacing w:after="240" w:line="300" w:lineRule="atLeast"/>
        <w:jc w:val="both"/>
        <w:rPr>
          <w:i/>
          <w:iCs/>
          <w:color w:val="000000" w:themeColor="text1"/>
        </w:rPr>
      </w:pPr>
      <w:r w:rsidRPr="00B17F3C">
        <w:rPr>
          <w:i/>
          <w:iCs/>
          <w:color w:val="000000" w:themeColor="text1"/>
        </w:rPr>
        <w:t>Farkas Bertalan Oktatási és Módszertani Központ Különdíja</w:t>
      </w:r>
    </w:p>
    <w:p w14:paraId="570BADA3" w14:textId="7CDFAB66" w:rsidR="00B17F3C" w:rsidRPr="0017088B" w:rsidRDefault="00B17F3C" w:rsidP="00242489">
      <w:pPr>
        <w:spacing w:after="240" w:line="300" w:lineRule="atLeast"/>
        <w:jc w:val="both"/>
        <w:rPr>
          <w:color w:val="000000" w:themeColor="text1"/>
        </w:rPr>
      </w:pPr>
      <w:r w:rsidRPr="0017088B">
        <w:rPr>
          <w:color w:val="000000" w:themeColor="text1"/>
        </w:rPr>
        <w:t>Az általa kiválasztott, felelősségvállalás terén kiemelkedő példát mutató, védjegyhasználatot nyert pályázót különdíjjal jutalmazza. A különdíjat a Szojuz–36 űrhajó indítókulcsának replika másolata és díszokirat tanúsítja. Az elismerést Farkas Bertalan nyugállományú dandártábornok, az első magyar űrhajós, a Farkas Bertalan Oktatási és Módszertani Központ névadója és szakmai tanácsadója adja át. 2023-ban a Farkas Bertalan Oktatási és Módszertani Központ Különdíját a SULISZERVIZ Oktatási és Szakértői Iroda Kft. nyerte el.</w:t>
      </w:r>
    </w:p>
    <w:p w14:paraId="50EBEAC1" w14:textId="77777777" w:rsidR="00AA6A64" w:rsidRDefault="00AA6A64" w:rsidP="00242489">
      <w:pPr>
        <w:spacing w:after="240" w:line="300" w:lineRule="atLeast"/>
        <w:jc w:val="both"/>
        <w:rPr>
          <w:i/>
          <w:iCs/>
          <w:color w:val="000000" w:themeColor="text1"/>
        </w:rPr>
      </w:pPr>
    </w:p>
    <w:p w14:paraId="0C75AB0C" w14:textId="1E28F7A8" w:rsidR="00A31296" w:rsidRPr="000D199A" w:rsidRDefault="00AA6A64" w:rsidP="00242489">
      <w:pPr>
        <w:spacing w:after="240" w:line="300" w:lineRule="atLeast"/>
        <w:jc w:val="both"/>
        <w:rPr>
          <w:i/>
          <w:iCs/>
          <w:color w:val="000000" w:themeColor="text1"/>
        </w:rPr>
      </w:pPr>
      <w:r w:rsidRPr="00AA6A64">
        <w:rPr>
          <w:i/>
          <w:iCs/>
          <w:color w:val="000000" w:themeColor="text1"/>
        </w:rPr>
        <w:t xml:space="preserve">A </w:t>
      </w:r>
      <w:proofErr w:type="spellStart"/>
      <w:r w:rsidRPr="00AA6A64">
        <w:rPr>
          <w:i/>
          <w:iCs/>
          <w:color w:val="000000" w:themeColor="text1"/>
        </w:rPr>
        <w:t>Health-ness</w:t>
      </w:r>
      <w:proofErr w:type="spellEnd"/>
      <w:r w:rsidRPr="00AA6A64">
        <w:rPr>
          <w:i/>
          <w:iCs/>
          <w:color w:val="000000" w:themeColor="text1"/>
        </w:rPr>
        <w:t xml:space="preserve"> Alapítvány Különdíja</w:t>
      </w:r>
    </w:p>
    <w:p w14:paraId="192FB2FE" w14:textId="0674144D" w:rsidR="00A31296" w:rsidRDefault="00AA6A64" w:rsidP="00AA6A64">
      <w:pPr>
        <w:spacing w:after="240" w:line="300" w:lineRule="atLeast"/>
        <w:jc w:val="both"/>
        <w:rPr>
          <w:color w:val="000000" w:themeColor="text1"/>
        </w:rPr>
      </w:pPr>
      <w:r w:rsidRPr="00AA6A64">
        <w:rPr>
          <w:color w:val="000000" w:themeColor="text1"/>
        </w:rPr>
        <w:t xml:space="preserve">A </w:t>
      </w:r>
      <w:proofErr w:type="spellStart"/>
      <w:r w:rsidRPr="00AA6A64">
        <w:rPr>
          <w:color w:val="000000" w:themeColor="text1"/>
        </w:rPr>
        <w:t>Health-ness</w:t>
      </w:r>
      <w:proofErr w:type="spellEnd"/>
      <w:r w:rsidRPr="00AA6A64">
        <w:rPr>
          <w:color w:val="000000" w:themeColor="text1"/>
        </w:rPr>
        <w:t xml:space="preserve"> Alapítvány, amely </w:t>
      </w:r>
      <w:r w:rsidR="00F52094">
        <w:rPr>
          <w:color w:val="000000" w:themeColor="text1"/>
        </w:rPr>
        <w:t xml:space="preserve">az </w:t>
      </w:r>
      <w:r w:rsidRPr="00AA6A64">
        <w:rPr>
          <w:color w:val="000000" w:themeColor="text1"/>
        </w:rPr>
        <w:t xml:space="preserve">egészségmegőrzés, a prevenció, és </w:t>
      </w:r>
      <w:r w:rsidR="006C7C5F">
        <w:rPr>
          <w:color w:val="000000" w:themeColor="text1"/>
        </w:rPr>
        <w:t xml:space="preserve">a </w:t>
      </w:r>
      <w:r w:rsidRPr="00AA6A64">
        <w:rPr>
          <w:color w:val="000000" w:themeColor="text1"/>
        </w:rPr>
        <w:t xml:space="preserve">rehabilitáció fő területeivel foglalkozik, különdíjasa részére felajánlja együttműködését a VOSZ Női Vállalkozói Szekcióba való bekapcsolódásban, szakmai rendezvényeken és vállalkozásfejlesztési programokban való részvételben. A különdíjat Átadja </w:t>
      </w:r>
      <w:proofErr w:type="spellStart"/>
      <w:r w:rsidRPr="00AA6A64">
        <w:rPr>
          <w:color w:val="000000" w:themeColor="text1"/>
        </w:rPr>
        <w:t>Gláser-Katona</w:t>
      </w:r>
      <w:proofErr w:type="spellEnd"/>
      <w:r w:rsidRPr="00AA6A64">
        <w:rPr>
          <w:color w:val="000000" w:themeColor="text1"/>
        </w:rPr>
        <w:t xml:space="preserve"> Zsuzsanna a </w:t>
      </w:r>
      <w:proofErr w:type="spellStart"/>
      <w:r w:rsidRPr="00AA6A64">
        <w:rPr>
          <w:color w:val="000000" w:themeColor="text1"/>
        </w:rPr>
        <w:t>Health-ness</w:t>
      </w:r>
      <w:proofErr w:type="spellEnd"/>
      <w:r w:rsidRPr="00AA6A64">
        <w:rPr>
          <w:color w:val="000000" w:themeColor="text1"/>
        </w:rPr>
        <w:t xml:space="preserve"> Alapítvány kuratóriumi elnöke és egyben a VOSZ Női Vállalkozás Szekció társelnöke a FANNIZERO Kft-nek.</w:t>
      </w:r>
    </w:p>
    <w:p w14:paraId="5ADA1460" w14:textId="77777777" w:rsidR="00AA6A64" w:rsidRDefault="00AA6A64" w:rsidP="00AA6A64">
      <w:pPr>
        <w:spacing w:after="240" w:line="300" w:lineRule="atLeast"/>
        <w:jc w:val="both"/>
        <w:rPr>
          <w:color w:val="000000" w:themeColor="text1"/>
        </w:rPr>
      </w:pPr>
    </w:p>
    <w:p w14:paraId="619D7A49" w14:textId="72BA7DBE" w:rsidR="007674D9" w:rsidRPr="000D199A" w:rsidRDefault="007674D9" w:rsidP="003936AB">
      <w:pPr>
        <w:keepNext/>
        <w:spacing w:after="240" w:line="300" w:lineRule="atLeast"/>
        <w:jc w:val="both"/>
        <w:rPr>
          <w:i/>
          <w:iCs/>
          <w:color w:val="000000" w:themeColor="text1"/>
        </w:rPr>
      </w:pPr>
      <w:r>
        <w:rPr>
          <w:i/>
          <w:iCs/>
          <w:color w:val="000000" w:themeColor="text1"/>
        </w:rPr>
        <w:lastRenderedPageBreak/>
        <w:t>Károlyi László úr</w:t>
      </w:r>
      <w:r w:rsidRPr="000D199A">
        <w:rPr>
          <w:i/>
          <w:iCs/>
          <w:color w:val="000000" w:themeColor="text1"/>
        </w:rPr>
        <w:t xml:space="preserve"> Különdíja</w:t>
      </w:r>
    </w:p>
    <w:p w14:paraId="56D4D314" w14:textId="77777777" w:rsidR="007674D9" w:rsidRPr="000D199A" w:rsidRDefault="009B6AFE" w:rsidP="00242489">
      <w:pPr>
        <w:spacing w:after="240" w:line="300" w:lineRule="atLeast"/>
        <w:jc w:val="both"/>
        <w:rPr>
          <w:i/>
          <w:iCs/>
          <w:color w:val="000000" w:themeColor="text1"/>
        </w:rPr>
      </w:pPr>
      <w:r w:rsidRPr="009B6AFE">
        <w:t xml:space="preserve">Károlyi László úr évtizedek óta meghatározó vezetője a hazai és a nemzetközi gazdasági életnek. Kiemelkedő szakmai tudására és tapasztalataira alapozva különdíjat ajánl fel az általa kiválasztott tárgyévben védjegyhasználatot kiérdemelt leginnovatívabb, vagy </w:t>
      </w:r>
      <w:proofErr w:type="spellStart"/>
      <w:r w:rsidRPr="009B6AFE">
        <w:t>crenchmarking</w:t>
      </w:r>
      <w:proofErr w:type="spellEnd"/>
      <w:r w:rsidRPr="009B6AFE">
        <w:t>, azaz kreatív benchmarking üzleti logikára épülő kezdő kis, vagy közepes vállalkozás részére. A különdíj: Vállalati szervezeti átalakítás, illetve üzletfejlesztési tanácsadás 6 alkalommal 1 óra terjedelemben, 300.000.- Ft. értékben, melyet díszokirat tanúsít.</w:t>
      </w:r>
    </w:p>
    <w:p w14:paraId="55F286A0" w14:textId="5BF37F75" w:rsidR="00A31296" w:rsidRDefault="009B6AFE" w:rsidP="00242489">
      <w:pPr>
        <w:spacing w:after="240"/>
        <w:jc w:val="both"/>
      </w:pPr>
      <w:r w:rsidRPr="009B6AFE">
        <w:t>A különdíjat Károlyi László úr adja át</w:t>
      </w:r>
      <w:bookmarkStart w:id="68" w:name="_Hlk61968490"/>
      <w:r w:rsidR="007674D9">
        <w:t>, melyet idén a</w:t>
      </w:r>
      <w:r w:rsidR="00F07863">
        <w:t xml:space="preserve"> </w:t>
      </w:r>
      <w:proofErr w:type="spellStart"/>
      <w:r w:rsidR="00F07863">
        <w:t>Bastion</w:t>
      </w:r>
      <w:proofErr w:type="spellEnd"/>
      <w:r w:rsidR="00F07863">
        <w:t xml:space="preserve"> </w:t>
      </w:r>
      <w:proofErr w:type="spellStart"/>
      <w:r w:rsidR="00F07863">
        <w:t>Security</w:t>
      </w:r>
      <w:proofErr w:type="spellEnd"/>
      <w:r w:rsidR="00F07863">
        <w:t xml:space="preserve"> Kft.</w:t>
      </w:r>
      <w:r w:rsidR="007674D9">
        <w:t xml:space="preserve"> kapja.</w:t>
      </w:r>
    </w:p>
    <w:p w14:paraId="68F2BF04" w14:textId="77777777" w:rsidR="00F5391B" w:rsidRDefault="00F5391B" w:rsidP="00242489">
      <w:pPr>
        <w:spacing w:after="240" w:line="300" w:lineRule="atLeast"/>
        <w:jc w:val="both"/>
        <w:rPr>
          <w:i/>
          <w:iCs/>
          <w:color w:val="000000" w:themeColor="text1"/>
        </w:rPr>
      </w:pPr>
    </w:p>
    <w:p w14:paraId="5423857C" w14:textId="2BBF6782" w:rsidR="00A31296" w:rsidRDefault="00A31296" w:rsidP="00242489">
      <w:pPr>
        <w:spacing w:after="240" w:line="300" w:lineRule="atLeast"/>
        <w:jc w:val="both"/>
        <w:rPr>
          <w:i/>
          <w:iCs/>
          <w:color w:val="000000" w:themeColor="text1"/>
        </w:rPr>
      </w:pPr>
      <w:r w:rsidRPr="000D199A">
        <w:rPr>
          <w:i/>
          <w:iCs/>
          <w:color w:val="000000" w:themeColor="text1"/>
        </w:rPr>
        <w:t>A Magyar Elektr</w:t>
      </w:r>
      <w:r w:rsidR="00FF52B9">
        <w:rPr>
          <w:i/>
          <w:iCs/>
          <w:color w:val="000000" w:themeColor="text1"/>
        </w:rPr>
        <w:t>otechnikai</w:t>
      </w:r>
      <w:r w:rsidRPr="000D199A">
        <w:rPr>
          <w:i/>
          <w:iCs/>
          <w:color w:val="000000" w:themeColor="text1"/>
        </w:rPr>
        <w:t xml:space="preserve"> Egyesület Különdíja, az ELEKTROTECHNIKA KÜLÖNDÍJ</w:t>
      </w:r>
    </w:p>
    <w:p w14:paraId="71C4CC52" w14:textId="77777777" w:rsidR="00A31296" w:rsidRPr="005E4451" w:rsidRDefault="00A31296" w:rsidP="00242489">
      <w:pPr>
        <w:spacing w:after="240" w:line="300" w:lineRule="atLeast"/>
        <w:jc w:val="both"/>
      </w:pPr>
      <w:r w:rsidRPr="005E4451">
        <w:t>Az elismerést az energia, energetika, elektrotechnika, méréstechnika, épületvillamosság, világítástechnika elektronikai témakörökben díjazott pályázó, vagy olyan pályázó érdemelheti ki, amely tevékenysége során iránymutatóan tudja alkalmazni a fent felsorolt ágazatok vívmányait. A különdíj a közel 123 éves Magyar Elektrotechnikai Egyesület, - az 1908-ban alapított- most 115 esztendős Elektrotechnika című szakmai folyóiratában egy címoldali megjelenés, valamint a nyertes pályázat cikk formájában történő bemutatása.</w:t>
      </w:r>
    </w:p>
    <w:p w14:paraId="25DF63AC" w14:textId="20E65E3A" w:rsidR="00A31296" w:rsidRPr="005E4451" w:rsidRDefault="00A31296" w:rsidP="00242489">
      <w:pPr>
        <w:spacing w:after="240" w:line="300" w:lineRule="atLeast"/>
        <w:jc w:val="both"/>
      </w:pPr>
      <w:r w:rsidRPr="005E4451">
        <w:t>A különdíjat díszoklevél tanúsítja, melyet Tóth Péterné a MEE Technikatörténeti Bizottság elnöke, Marketing és Kommunikációs referens ad át.</w:t>
      </w:r>
      <w:r w:rsidR="00740AEF">
        <w:t xml:space="preserve"> 2023-ban az ELEKTROTECHNIKA </w:t>
      </w:r>
      <w:proofErr w:type="spellStart"/>
      <w:r w:rsidR="00740AEF">
        <w:t>KÜLÖNDÍJ-at</w:t>
      </w:r>
      <w:proofErr w:type="spellEnd"/>
      <w:r w:rsidR="00740AEF">
        <w:t xml:space="preserve"> az SW </w:t>
      </w:r>
      <w:proofErr w:type="spellStart"/>
      <w:r w:rsidR="00740AEF">
        <w:t>Umwelttechnik</w:t>
      </w:r>
      <w:proofErr w:type="spellEnd"/>
      <w:r w:rsidR="00740AEF">
        <w:t xml:space="preserve"> Magyarország Kft. érdemelte ki.</w:t>
      </w:r>
    </w:p>
    <w:bookmarkEnd w:id="68"/>
    <w:p w14:paraId="4DC32D8D" w14:textId="77777777" w:rsidR="00D71B85" w:rsidRDefault="00D71B85" w:rsidP="00242489">
      <w:pPr>
        <w:spacing w:after="240" w:line="300" w:lineRule="atLeast"/>
        <w:jc w:val="both"/>
        <w:rPr>
          <w:i/>
          <w:iCs/>
          <w:color w:val="000000" w:themeColor="text1"/>
        </w:rPr>
      </w:pPr>
    </w:p>
    <w:p w14:paraId="348354B2" w14:textId="035ACEFB" w:rsidR="00A31296" w:rsidRPr="000D199A" w:rsidRDefault="00A31296" w:rsidP="00242489">
      <w:pPr>
        <w:spacing w:after="240" w:line="300" w:lineRule="atLeast"/>
        <w:jc w:val="both"/>
        <w:rPr>
          <w:i/>
          <w:iCs/>
          <w:color w:val="000000" w:themeColor="text1"/>
        </w:rPr>
      </w:pPr>
      <w:r w:rsidRPr="000D199A">
        <w:rPr>
          <w:i/>
          <w:iCs/>
          <w:color w:val="000000" w:themeColor="text1"/>
        </w:rPr>
        <w:t>A SÉRÜLTEK.hu MAGAZIN Különdíja: az ODAFIGYELÉS DÍJ</w:t>
      </w:r>
    </w:p>
    <w:p w14:paraId="2D54F347" w14:textId="4D78319F" w:rsidR="00A31296" w:rsidRDefault="00A31296" w:rsidP="00242489">
      <w:pPr>
        <w:spacing w:after="240" w:line="300" w:lineRule="atLeast"/>
        <w:jc w:val="both"/>
        <w:rPr>
          <w:color w:val="000000" w:themeColor="text1"/>
        </w:rPr>
      </w:pPr>
      <w:r w:rsidRPr="000D199A">
        <w:rPr>
          <w:color w:val="000000" w:themeColor="text1"/>
        </w:rPr>
        <w:t>A SÉRÜLTEK.hu MAGAZIN különdíjának célja a segítséggel élő emberek számára kifejlesztett, a kereskedelemben már forgalomban lévő vagy már gyártás alatt álló eszközök, gépek, találmányok felkutatása és elismerése, melyek a segítséggel élők számára értéket jelentenek. Az elismerést díszoklevél jelképezi. A különdíjat Horváth László Tibor, a magazin főszerkesztője adja át</w:t>
      </w:r>
      <w:r>
        <w:rPr>
          <w:color w:val="000000" w:themeColor="text1"/>
        </w:rPr>
        <w:t>.</w:t>
      </w:r>
    </w:p>
    <w:p w14:paraId="07B9DC22" w14:textId="46F51666" w:rsidR="00F07863" w:rsidRPr="000B7F8F" w:rsidRDefault="007674D9" w:rsidP="003936AB">
      <w:pPr>
        <w:spacing w:after="240" w:line="300" w:lineRule="atLeast"/>
        <w:jc w:val="both"/>
        <w:rPr>
          <w:b/>
          <w:bCs/>
          <w:color w:val="000000" w:themeColor="text1"/>
        </w:rPr>
      </w:pPr>
      <w:r>
        <w:rPr>
          <w:color w:val="000000" w:themeColor="text1"/>
        </w:rPr>
        <w:t xml:space="preserve">2023-ban az ODAFIGYELÉS </w:t>
      </w:r>
      <w:proofErr w:type="spellStart"/>
      <w:r>
        <w:rPr>
          <w:color w:val="000000" w:themeColor="text1"/>
        </w:rPr>
        <w:t>DÍJ-at</w:t>
      </w:r>
      <w:proofErr w:type="spellEnd"/>
      <w:r>
        <w:rPr>
          <w:color w:val="000000" w:themeColor="text1"/>
        </w:rPr>
        <w:t xml:space="preserve"> a </w:t>
      </w:r>
      <w:r w:rsidR="00F07863">
        <w:t xml:space="preserve">Baker Street Kft. a </w:t>
      </w:r>
      <w:proofErr w:type="spellStart"/>
      <w:r w:rsidR="00F07863" w:rsidRPr="000B7F8F">
        <w:t>FreeScuits</w:t>
      </w:r>
      <w:proofErr w:type="spellEnd"/>
      <w:r w:rsidR="00F07863" w:rsidRPr="000B7F8F">
        <w:t xml:space="preserve"> </w:t>
      </w:r>
      <w:proofErr w:type="spellStart"/>
      <w:r w:rsidR="00F07863" w:rsidRPr="000B7F8F">
        <w:t>gluténmentes</w:t>
      </w:r>
      <w:proofErr w:type="spellEnd"/>
      <w:r w:rsidR="00F07863" w:rsidRPr="000B7F8F">
        <w:t xml:space="preserve"> </w:t>
      </w:r>
      <w:proofErr w:type="spellStart"/>
      <w:r w:rsidR="00F07863" w:rsidRPr="000B7F8F">
        <w:t>vegán</w:t>
      </w:r>
      <w:proofErr w:type="spellEnd"/>
      <w:r w:rsidR="00F07863" w:rsidRPr="000B7F8F">
        <w:t xml:space="preserve"> keksz termékcsalád édesítőszerrel:</w:t>
      </w:r>
      <w:r w:rsidR="00F07863">
        <w:t xml:space="preserve"> kókuszos, vaníliás, kakaós, mézeskalács ízű, kókuszos-céklás, kakaós-almás-chilis; sós chilis, sajtos’ pályázat</w:t>
      </w:r>
      <w:r>
        <w:t>a nyerte el.</w:t>
      </w:r>
    </w:p>
    <w:p w14:paraId="2F05B0A1" w14:textId="77777777" w:rsidR="00A31296" w:rsidRPr="000D199A" w:rsidRDefault="00A31296" w:rsidP="00242489">
      <w:pPr>
        <w:spacing w:after="240" w:line="300" w:lineRule="atLeast"/>
        <w:jc w:val="both"/>
        <w:rPr>
          <w:color w:val="000000" w:themeColor="text1"/>
        </w:rPr>
      </w:pPr>
    </w:p>
    <w:p w14:paraId="0855CF0F" w14:textId="77777777" w:rsidR="00A31296" w:rsidRPr="000D199A" w:rsidRDefault="00A31296" w:rsidP="003936AB">
      <w:pPr>
        <w:keepNext/>
        <w:spacing w:after="240" w:line="300" w:lineRule="atLeast"/>
        <w:jc w:val="both"/>
        <w:rPr>
          <w:i/>
          <w:iCs/>
          <w:color w:val="000000" w:themeColor="text1"/>
        </w:rPr>
      </w:pPr>
      <w:r w:rsidRPr="000D199A">
        <w:rPr>
          <w:i/>
          <w:iCs/>
          <w:color w:val="000000" w:themeColor="text1"/>
        </w:rPr>
        <w:lastRenderedPageBreak/>
        <w:t xml:space="preserve">A </w:t>
      </w:r>
      <w:proofErr w:type="spellStart"/>
      <w:r w:rsidRPr="000D199A">
        <w:rPr>
          <w:i/>
          <w:iCs/>
          <w:color w:val="000000" w:themeColor="text1"/>
        </w:rPr>
        <w:t>Transilvanum</w:t>
      </w:r>
      <w:proofErr w:type="spellEnd"/>
      <w:r w:rsidRPr="000D199A">
        <w:rPr>
          <w:i/>
          <w:iCs/>
          <w:color w:val="000000" w:themeColor="text1"/>
        </w:rPr>
        <w:t xml:space="preserve"> Alapítvány Különdíja</w:t>
      </w:r>
    </w:p>
    <w:p w14:paraId="5EF51943" w14:textId="5697247D" w:rsidR="00A31296" w:rsidRDefault="00A31296" w:rsidP="00242489">
      <w:pPr>
        <w:spacing w:after="240" w:line="300" w:lineRule="atLeast"/>
        <w:jc w:val="both"/>
        <w:rPr>
          <w:color w:val="000000" w:themeColor="text1"/>
        </w:rPr>
      </w:pPr>
      <w:r w:rsidRPr="000D199A">
        <w:rPr>
          <w:color w:val="000000" w:themeColor="text1"/>
        </w:rPr>
        <w:t xml:space="preserve">A </w:t>
      </w:r>
      <w:proofErr w:type="spellStart"/>
      <w:r w:rsidRPr="000D199A">
        <w:rPr>
          <w:color w:val="000000" w:themeColor="text1"/>
        </w:rPr>
        <w:t>Transilvanum</w:t>
      </w:r>
      <w:proofErr w:type="spellEnd"/>
      <w:r w:rsidRPr="000D199A">
        <w:rPr>
          <w:color w:val="000000" w:themeColor="text1"/>
        </w:rPr>
        <w:t xml:space="preserve"> Alapítvány közössége és rendezvényei öt éve kínálnak találkozási pontot a sikeres erdélyi származású üzletembereknek, művészeknek, szakembereknek. Az Alapítvány kuratóriuma a </w:t>
      </w:r>
      <w:proofErr w:type="spellStart"/>
      <w:r w:rsidRPr="000D199A">
        <w:rPr>
          <w:color w:val="000000" w:themeColor="text1"/>
        </w:rPr>
        <w:t>Transilvanum</w:t>
      </w:r>
      <w:proofErr w:type="spellEnd"/>
      <w:r w:rsidRPr="000D199A">
        <w:rPr>
          <w:color w:val="000000" w:themeColor="text1"/>
        </w:rPr>
        <w:t xml:space="preserve"> különdíját olyan erdélyi szervezetnek ítéli oda, mely kimagaslóan sokat tett az erdélyi termékek, szolgáltatások és kultúra népszerűsítéséért. A különdíjat egy egyedi emlékplakett jelképezi. A díjazott szervezet kiemelt vendégként vehet részt és bemutatkozhat a 2023. év elején rendezendő – az alapítvány egyik legjelentősebb rendezvényén – </w:t>
      </w:r>
      <w:proofErr w:type="spellStart"/>
      <w:r w:rsidRPr="000D199A">
        <w:rPr>
          <w:color w:val="000000" w:themeColor="text1"/>
        </w:rPr>
        <w:t>Transilvanum</w:t>
      </w:r>
      <w:proofErr w:type="spellEnd"/>
      <w:r w:rsidRPr="000D199A">
        <w:rPr>
          <w:color w:val="000000" w:themeColor="text1"/>
        </w:rPr>
        <w:t xml:space="preserve"> Gálán</w:t>
      </w:r>
      <w:r>
        <w:rPr>
          <w:color w:val="000000" w:themeColor="text1"/>
        </w:rPr>
        <w:t>.</w:t>
      </w:r>
      <w:r w:rsidR="00006F74">
        <w:rPr>
          <w:color w:val="000000" w:themeColor="text1"/>
        </w:rPr>
        <w:t xml:space="preserve"> A Különdíjat Simó Klára asszony az alapítvány elnöke adja át a </w:t>
      </w:r>
      <w:proofErr w:type="spellStart"/>
      <w:r w:rsidR="00006F74">
        <w:rPr>
          <w:color w:val="000000" w:themeColor="text1"/>
        </w:rPr>
        <w:t>Matula</w:t>
      </w:r>
      <w:proofErr w:type="spellEnd"/>
      <w:r w:rsidR="00006F74">
        <w:rPr>
          <w:color w:val="000000" w:themeColor="text1"/>
        </w:rPr>
        <w:t xml:space="preserve"> Média Kft-nek.</w:t>
      </w:r>
    </w:p>
    <w:p w14:paraId="7BD6FC9F" w14:textId="77777777" w:rsidR="00A31296" w:rsidRDefault="00A31296" w:rsidP="00242489">
      <w:pPr>
        <w:spacing w:after="240" w:line="300" w:lineRule="atLeast"/>
        <w:jc w:val="both"/>
        <w:rPr>
          <w:color w:val="000000" w:themeColor="text1"/>
        </w:rPr>
      </w:pPr>
    </w:p>
    <w:p w14:paraId="7354A001" w14:textId="77777777" w:rsidR="00740AEF" w:rsidRPr="000D199A" w:rsidRDefault="00740AEF" w:rsidP="00242489">
      <w:pPr>
        <w:spacing w:after="240" w:line="300" w:lineRule="atLeast"/>
        <w:jc w:val="both"/>
        <w:rPr>
          <w:color w:val="000000" w:themeColor="text1"/>
        </w:rPr>
      </w:pPr>
    </w:p>
    <w:p w14:paraId="678E2EF6" w14:textId="7D2DBA1E" w:rsidR="00A31296" w:rsidRPr="005908C9" w:rsidRDefault="00A31296" w:rsidP="00F5391B">
      <w:pPr>
        <w:pStyle w:val="Cmsor1"/>
      </w:pPr>
      <w:bookmarkStart w:id="69" w:name="_Toc79499354"/>
      <w:bookmarkStart w:id="70" w:name="_Toc140832974"/>
      <w:bookmarkStart w:id="71" w:name="_Hlk78098363"/>
      <w:bookmarkStart w:id="72" w:name="_Toc143042788"/>
      <w:r w:rsidRPr="000D199A">
        <w:t>A MÉDIA jelenléte az Érték és Minőség Nagydíj Pályázatban</w:t>
      </w:r>
      <w:bookmarkEnd w:id="69"/>
      <w:bookmarkEnd w:id="70"/>
      <w:bookmarkEnd w:id="71"/>
      <w:bookmarkEnd w:id="72"/>
    </w:p>
    <w:p w14:paraId="54AC72D3"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eseményeit mindig széles média-érdeklődés kíséri.</w:t>
      </w:r>
    </w:p>
    <w:p w14:paraId="76BDFDB0" w14:textId="52B3FA2A" w:rsidR="00A31296" w:rsidRPr="000D199A" w:rsidRDefault="00A31296" w:rsidP="00242489">
      <w:pPr>
        <w:spacing w:after="240" w:line="300" w:lineRule="atLeast"/>
        <w:jc w:val="both"/>
        <w:rPr>
          <w:color w:val="000000" w:themeColor="text1"/>
          <w:szCs w:val="24"/>
        </w:rPr>
      </w:pPr>
      <w:r w:rsidRPr="000D199A">
        <w:rPr>
          <w:color w:val="000000" w:themeColor="text1"/>
          <w:szCs w:val="24"/>
        </w:rPr>
        <w:t xml:space="preserve">Az Érték és Minőség Nagydíj Pályázat egyik legfontosabb feladata, hogy felhívja a figyelmet a kiemelkedő minőségű termékekre és szolgáltatásokra. Arra, hogy ne az ár legyen a meghatározó, hanem az ár-érték arány, hiszen lényeges, hogy ne kidobott pénz legyen a vásárlások ellenértéke. Ebben a média közreműködése és segítsége elengedhetetlen, az Érték és Minőség Nagydíj Pályázat ismertsége és sikeressége a média nélkül nem valósulhatna meg, hiszen nem elég látni, látszani is kell! Köszönetül a Pályázat Kiírói Tanácsa létrehozta </w:t>
      </w:r>
      <w:r w:rsidR="00F23F4F">
        <w:rPr>
          <w:color w:val="000000" w:themeColor="text1"/>
          <w:szCs w:val="24"/>
        </w:rPr>
        <w:t>a</w:t>
      </w:r>
      <w:r w:rsidRPr="000D199A">
        <w:rPr>
          <w:color w:val="000000" w:themeColor="text1"/>
          <w:szCs w:val="24"/>
        </w:rPr>
        <w:t xml:space="preserve">z </w:t>
      </w:r>
      <w:r w:rsidRPr="000D199A">
        <w:rPr>
          <w:b/>
          <w:bCs/>
          <w:color w:val="000000" w:themeColor="text1"/>
          <w:szCs w:val="24"/>
        </w:rPr>
        <w:t>Érték és Minőség Nagydíj Pályázat</w:t>
      </w:r>
      <w:r w:rsidRPr="000D199A">
        <w:rPr>
          <w:color w:val="000000" w:themeColor="text1"/>
          <w:szCs w:val="24"/>
        </w:rPr>
        <w:t xml:space="preserve"> </w:t>
      </w:r>
      <w:r w:rsidRPr="000D199A">
        <w:rPr>
          <w:b/>
          <w:bCs/>
          <w:color w:val="000000" w:themeColor="text1"/>
          <w:szCs w:val="24"/>
        </w:rPr>
        <w:t>Kommunikációért Nívódíjat</w:t>
      </w:r>
      <w:r w:rsidRPr="000D199A">
        <w:rPr>
          <w:color w:val="000000" w:themeColor="text1"/>
          <w:szCs w:val="24"/>
        </w:rPr>
        <w:t xml:space="preserve">, melyet annak a nyomtatott vagy elektronikus médiának ítél oda, amely megítélése szerint a kiírás évében a legtöbbet tett a kiemelkedő minőségű értékek bemutatásáért, ezen belül az Érték és Minőség Nagydíj Pályázati Rendszer népszerűsítéséért. A díjazás tényét saját kommunikációjában használhatja. </w:t>
      </w:r>
    </w:p>
    <w:p w14:paraId="71BA3E7F" w14:textId="77777777" w:rsidR="00A31296" w:rsidRDefault="00A31296" w:rsidP="00242489">
      <w:pPr>
        <w:spacing w:after="240" w:line="300" w:lineRule="atLeast"/>
        <w:jc w:val="both"/>
        <w:rPr>
          <w:color w:val="000000" w:themeColor="text1"/>
          <w:szCs w:val="24"/>
        </w:rPr>
      </w:pPr>
      <w:r w:rsidRPr="000D199A">
        <w:rPr>
          <w:color w:val="000000" w:themeColor="text1"/>
          <w:szCs w:val="24"/>
        </w:rPr>
        <w:t>A Nívódíjat magyar és angol nyelvű, Sárkány Gábor által tervezett elismerő oklevél tanúsítja. Jelképe a Ferenczy Noémi Díjas iparművész dr. Szőcs Andrea által tervezett egyedi, az Érték és Minőség Nagydíj emblémával díszített trófea.</w:t>
      </w:r>
    </w:p>
    <w:p w14:paraId="4ADB5519" w14:textId="7B65B413" w:rsidR="00F07863" w:rsidRDefault="007674D9" w:rsidP="005908C9">
      <w:pPr>
        <w:spacing w:after="240" w:line="300" w:lineRule="atLeast"/>
        <w:jc w:val="both"/>
        <w:rPr>
          <w:color w:val="000000" w:themeColor="text1"/>
          <w:szCs w:val="24"/>
        </w:rPr>
      </w:pPr>
      <w:r>
        <w:rPr>
          <w:color w:val="000000" w:themeColor="text1"/>
          <w:szCs w:val="24"/>
        </w:rPr>
        <w:t xml:space="preserve">2023-ban a KOMMUNIKÁCIÓÉRT NÍVÓDÍJAT a </w:t>
      </w:r>
      <w:r w:rsidR="00F07863">
        <w:t>Hír</w:t>
      </w:r>
      <w:r w:rsidR="00B378A9">
        <w:t xml:space="preserve"> </w:t>
      </w:r>
      <w:r w:rsidR="00F07863">
        <w:t>TV Hír és Magazin műsorainak szerkesztősége</w:t>
      </w:r>
      <w:r>
        <w:t>, a</w:t>
      </w:r>
      <w:r w:rsidR="00B378A9">
        <w:t xml:space="preserve"> </w:t>
      </w:r>
      <w:proofErr w:type="spellStart"/>
      <w:r w:rsidR="00B378A9">
        <w:t>Me</w:t>
      </w:r>
      <w:r w:rsidR="00F07863">
        <w:t>diaworks</w:t>
      </w:r>
      <w:proofErr w:type="spellEnd"/>
      <w:r w:rsidR="00F07863">
        <w:t xml:space="preserve"> Tömeglapok Divízió, </w:t>
      </w:r>
      <w:proofErr w:type="spellStart"/>
      <w:r w:rsidR="00F07863">
        <w:t>Aktuál</w:t>
      </w:r>
      <w:proofErr w:type="spellEnd"/>
      <w:r w:rsidR="00F07863">
        <w:t xml:space="preserve"> Szerkesztősége</w:t>
      </w:r>
      <w:r w:rsidR="00F07863">
        <w:rPr>
          <w:color w:val="000000" w:themeColor="text1"/>
          <w:szCs w:val="24"/>
        </w:rPr>
        <w:t xml:space="preserve"> </w:t>
      </w:r>
      <w:r>
        <w:rPr>
          <w:color w:val="000000" w:themeColor="text1"/>
          <w:szCs w:val="24"/>
        </w:rPr>
        <w:t>és a</w:t>
      </w:r>
      <w:r w:rsidR="00F07863">
        <w:rPr>
          <w:color w:val="000000" w:themeColor="text1"/>
          <w:szCs w:val="24"/>
        </w:rPr>
        <w:t xml:space="preserve"> </w:t>
      </w:r>
      <w:r w:rsidR="00F07863">
        <w:t xml:space="preserve">Magyar Távirati Iroda (MTI) </w:t>
      </w:r>
      <w:bookmarkStart w:id="73" w:name="_GoBack"/>
      <w:bookmarkEnd w:id="73"/>
      <w:r w:rsidR="00F07863">
        <w:t>hírszolgáltatásának alkotógárdája</w:t>
      </w:r>
      <w:r>
        <w:t xml:space="preserve"> érdemelte ki.</w:t>
      </w:r>
    </w:p>
    <w:p w14:paraId="04A2439F" w14:textId="77777777" w:rsidR="00D71B85" w:rsidRDefault="00D71B85" w:rsidP="00242489">
      <w:pPr>
        <w:spacing w:after="240" w:line="300" w:lineRule="atLeast"/>
        <w:jc w:val="both"/>
        <w:rPr>
          <w:b/>
          <w:bCs/>
          <w:i/>
          <w:iCs/>
          <w:color w:val="000000" w:themeColor="text1"/>
        </w:rPr>
      </w:pPr>
    </w:p>
    <w:p w14:paraId="386D27D7" w14:textId="49E8D78E" w:rsidR="007674D9" w:rsidRPr="000D199A" w:rsidRDefault="00B37841" w:rsidP="00AD2604">
      <w:pPr>
        <w:pStyle w:val="Cmsor1"/>
      </w:pPr>
      <w:bookmarkStart w:id="74" w:name="_Toc143042789"/>
      <w:r w:rsidRPr="00D811E5">
        <w:t>Az Érték és Minőség Nagydíj Pályázat Média Nagykövete Díj</w:t>
      </w:r>
      <w:bookmarkEnd w:id="74"/>
    </w:p>
    <w:p w14:paraId="2DD3CA8C" w14:textId="77777777" w:rsidR="007674D9" w:rsidRPr="000D199A" w:rsidRDefault="00B37841" w:rsidP="00242489">
      <w:pPr>
        <w:spacing w:after="240" w:line="300" w:lineRule="atLeast"/>
        <w:jc w:val="both"/>
        <w:rPr>
          <w:color w:val="000000" w:themeColor="text1"/>
        </w:rPr>
      </w:pPr>
      <w:r w:rsidRPr="00B37841">
        <w:rPr>
          <w:color w:val="000000" w:themeColor="text1"/>
        </w:rPr>
        <w:t xml:space="preserve">Az Érték és Minőség Nagydíj Pályázat Kiírói Tanácsa megalapította, az Érték és Minőség Nagydíj Pályázat MÉDIA NAGYKÖVETE Díjat, melyet olyan természetes személy érdemelhet ki, aki hosszú ideje, közvetíti az étékek és a kiváló minőség </w:t>
      </w:r>
      <w:r w:rsidRPr="00B37841">
        <w:rPr>
          <w:color w:val="000000" w:themeColor="text1"/>
        </w:rPr>
        <w:lastRenderedPageBreak/>
        <w:t>fontosságát, szükségességét és magas színvonalon segíti az Érték és Minőség Nagydíj Pályázat népszerűsítését. Az elismerés tényét díjazott saját kommunikációjában használhatja és az Érték és Minőség Nagydíj Pályázat is minden kommunikációs felületén feltünteti.  Az elismerést dr. Szőcs Andrea egyetemi docens, iparművész által készített egyedi porcelán filigrán, valamint Sárkány Gábor által tervezett egyedi díszoklevél jelképezi, melyet prof Dr. Latorcai János az Országgyűlés alelnöke ad át.</w:t>
      </w:r>
    </w:p>
    <w:p w14:paraId="7C233ECD" w14:textId="7F246CD4" w:rsidR="00B37841" w:rsidRPr="00D811E5" w:rsidRDefault="00B37841" w:rsidP="005908C9">
      <w:pPr>
        <w:spacing w:after="240" w:line="254" w:lineRule="auto"/>
        <w:rPr>
          <w:color w:val="000000" w:themeColor="text1"/>
        </w:rPr>
      </w:pPr>
      <w:r w:rsidRPr="00B37841">
        <w:rPr>
          <w:color w:val="000000" w:themeColor="text1"/>
        </w:rPr>
        <w:t>A MÉDIA NAGYKÖVET</w:t>
      </w:r>
      <w:r w:rsidR="00D811E5">
        <w:rPr>
          <w:color w:val="000000" w:themeColor="text1"/>
        </w:rPr>
        <w:t>E</w:t>
      </w:r>
      <w:r w:rsidRPr="00B37841">
        <w:rPr>
          <w:color w:val="000000" w:themeColor="text1"/>
        </w:rPr>
        <w:t xml:space="preserve"> Díjat először Gecse Vivien</w:t>
      </w:r>
      <w:r w:rsidR="00421782">
        <w:rPr>
          <w:color w:val="000000" w:themeColor="text1"/>
        </w:rPr>
        <w:t>,</w:t>
      </w:r>
      <w:r w:rsidRPr="00B37841">
        <w:rPr>
          <w:color w:val="000000" w:themeColor="text1"/>
        </w:rPr>
        <w:t xml:space="preserve"> a TV2 </w:t>
      </w:r>
      <w:r w:rsidR="00C363CD">
        <w:rPr>
          <w:color w:val="000000" w:themeColor="text1"/>
        </w:rPr>
        <w:t>H</w:t>
      </w:r>
      <w:r w:rsidRPr="00B37841">
        <w:rPr>
          <w:color w:val="000000" w:themeColor="text1"/>
        </w:rPr>
        <w:t>írigazgatója érdemelte ki.</w:t>
      </w:r>
    </w:p>
    <w:p w14:paraId="32496CF2" w14:textId="77777777" w:rsidR="00B37841" w:rsidRDefault="00B37841" w:rsidP="00242489">
      <w:pPr>
        <w:spacing w:after="240" w:line="300" w:lineRule="atLeast"/>
        <w:jc w:val="both"/>
        <w:rPr>
          <w:b/>
          <w:bCs/>
          <w:color w:val="000000" w:themeColor="text1"/>
        </w:rPr>
      </w:pPr>
    </w:p>
    <w:p w14:paraId="43E7B19C" w14:textId="6F2D274B" w:rsidR="00A31296" w:rsidRPr="000D199A" w:rsidRDefault="00A31296" w:rsidP="00F23F4F">
      <w:pPr>
        <w:pStyle w:val="Cmsor1"/>
      </w:pPr>
      <w:bookmarkStart w:id="75" w:name="_Toc143042790"/>
      <w:r w:rsidRPr="000D199A">
        <w:t>A Trade magazin kommunikációs felajánlása</w:t>
      </w:r>
      <w:bookmarkEnd w:id="75"/>
    </w:p>
    <w:p w14:paraId="2A959646" w14:textId="77777777" w:rsidR="00A31296" w:rsidRPr="000D199A" w:rsidRDefault="00A31296" w:rsidP="00242489">
      <w:pPr>
        <w:spacing w:after="240" w:line="300" w:lineRule="atLeast"/>
        <w:jc w:val="both"/>
        <w:rPr>
          <w:color w:val="000000" w:themeColor="text1"/>
        </w:rPr>
      </w:pPr>
      <w:r w:rsidRPr="000D199A">
        <w:rPr>
          <w:color w:val="000000" w:themeColor="text1"/>
        </w:rPr>
        <w:t xml:space="preserve">A Trade magazin októberi száma ÉMIN melléklettel jelenik meg, ahol a díjátadó összefoglalójával és a zsűri köszöntőjével együtt az összes díjazott is felsorolásra kerül. Ezen felül minden díjazott kap egy 30% kedvezményre jogosító </w:t>
      </w:r>
      <w:proofErr w:type="spellStart"/>
      <w:r w:rsidRPr="000D199A">
        <w:rPr>
          <w:color w:val="000000" w:themeColor="text1"/>
        </w:rPr>
        <w:t>vouchert</w:t>
      </w:r>
      <w:proofErr w:type="spellEnd"/>
      <w:r w:rsidRPr="000D199A">
        <w:rPr>
          <w:color w:val="000000" w:themeColor="text1"/>
        </w:rPr>
        <w:t>, amit felhasználhat a Trade magazin egyik lapszámában történő megjelenésre.</w:t>
      </w:r>
    </w:p>
    <w:p w14:paraId="47B2C4C9" w14:textId="77777777" w:rsidR="00A31296" w:rsidRPr="000D199A" w:rsidRDefault="00A31296" w:rsidP="00242489">
      <w:pPr>
        <w:spacing w:after="240" w:line="300" w:lineRule="atLeast"/>
        <w:jc w:val="both"/>
        <w:rPr>
          <w:color w:val="000000" w:themeColor="text1"/>
        </w:rPr>
      </w:pPr>
    </w:p>
    <w:p w14:paraId="30342631" w14:textId="1737F1BF" w:rsidR="00A31296" w:rsidRPr="000D199A" w:rsidRDefault="00A31296" w:rsidP="00F23F4F">
      <w:pPr>
        <w:pStyle w:val="Cmsor1"/>
      </w:pPr>
      <w:bookmarkStart w:id="76" w:name="_Toc143042791"/>
      <w:r w:rsidRPr="000D199A">
        <w:t xml:space="preserve">Az Érték és Minőség Nagydíj Tanúsító Védjegy használati jogát elnyert </w:t>
      </w:r>
      <w:r w:rsidR="006B4C8A">
        <w:t>pályázatok</w:t>
      </w:r>
      <w:r w:rsidRPr="000D199A">
        <w:t xml:space="preserve"> felügyelete</w:t>
      </w:r>
      <w:bookmarkEnd w:id="64"/>
      <w:bookmarkEnd w:id="76"/>
    </w:p>
    <w:bookmarkEnd w:id="65"/>
    <w:p w14:paraId="5BA9F11A"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 szerződő felek tevékenysége során bekövetkezett, szerződést érintő valamennyi változásról a feleknek haladéktalanul írásban értesíteni kell egymást!</w:t>
      </w:r>
    </w:p>
    <w:p w14:paraId="21936157"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 Kiírók Tanácsa és a védjegyoltalom jogosultjai feladata, hogy az Érték és Minőség Nagydíj Pályázat szerint minősített termékeket, termékcsaládokat, szolgáltatásokat megfelelőség és a díjazás tényének díjazott általi publikálása szempontjából ellenőrizzék, illetve ellenőriztessék. Rendkívüli ellenőrzés abban az esetben lehetséges, ha a védjegyhasználó méltatlanná válik a védjegyhasználatra, vagy negatív bejelentés érkezik a pályázott termékkel, szolgáltatással kapcsolatban. Az ellenőrzésre kijelölt szervezet: a DIAMOND Szervezőiroda Bt., mely jogosult alvállalkozók bevonására.</w:t>
      </w:r>
    </w:p>
    <w:p w14:paraId="2E0A19DA"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Amennyiben az ellenőrzött áru, árucsalád, szolgáltatás az Érték és Minőség Nagydíj Tanúsító Védjegy használati jogának odaítélésekor benyújtott termék, termékcsalád minőségéhez képest romlik, a negatív bejelentés igaznak bizonyul és a pályázó nem hajtja végre az ellenőrzést végző szervezet által előírt módosításokat, intézkedéseket, a díj viselésére méltatlanná válik, a védjegyhasználati jog visszavonható, melyről a Kiírók Tanácsa a nyilvánosságot értesíti. Abban az esetben, ha a díjazott termékkel, szolgáltatással szemben hatósági eljárás indul, a Kiírók Tanácsa a díj használatát felfüggesztheti, hatósági elmarasztalás esetén visszavonja, és nyilvánosságra hozza.</w:t>
      </w:r>
    </w:p>
    <w:p w14:paraId="548E9277"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Tanúsító Védjegy használatával kapcsolatos minden változás nyilvánosságra kerül, adott esetben a média értesítésével együtt.</w:t>
      </w:r>
    </w:p>
    <w:p w14:paraId="7C95CA00" w14:textId="77777777" w:rsidR="00A31296" w:rsidRPr="000D199A" w:rsidRDefault="00A31296" w:rsidP="00242489">
      <w:pPr>
        <w:spacing w:after="240" w:line="300" w:lineRule="atLeast"/>
        <w:jc w:val="both"/>
        <w:rPr>
          <w:color w:val="000000" w:themeColor="text1"/>
          <w:szCs w:val="24"/>
        </w:rPr>
      </w:pPr>
    </w:p>
    <w:p w14:paraId="19735BFC" w14:textId="77777777" w:rsidR="00A31296" w:rsidRPr="000D199A" w:rsidRDefault="00A31296" w:rsidP="00F23F4F">
      <w:pPr>
        <w:pStyle w:val="Cmsor1"/>
      </w:pPr>
      <w:bookmarkStart w:id="77" w:name="_Toc79499361"/>
      <w:bookmarkStart w:id="78" w:name="_Toc140832975"/>
      <w:bookmarkStart w:id="79" w:name="_Toc143042792"/>
      <w:bookmarkStart w:id="80" w:name="_Hlk78098747"/>
      <w:bookmarkStart w:id="81" w:name="_Hlk118465848"/>
      <w:r w:rsidRPr="000D199A">
        <w:lastRenderedPageBreak/>
        <w:t>A védjegyhasználati jog megszűnése</w:t>
      </w:r>
      <w:bookmarkEnd w:id="77"/>
      <w:bookmarkEnd w:id="78"/>
      <w:bookmarkEnd w:id="79"/>
    </w:p>
    <w:bookmarkEnd w:id="80"/>
    <w:p w14:paraId="08E4B6C8" w14:textId="77777777" w:rsidR="00A31296" w:rsidRDefault="00A31296" w:rsidP="00242489">
      <w:pPr>
        <w:spacing w:after="240" w:line="300" w:lineRule="atLeast"/>
        <w:jc w:val="both"/>
        <w:rPr>
          <w:color w:val="000000" w:themeColor="text1"/>
          <w:szCs w:val="24"/>
        </w:rPr>
      </w:pPr>
      <w:r w:rsidRPr="000D199A">
        <w:rPr>
          <w:color w:val="000000" w:themeColor="text1"/>
          <w:szCs w:val="24"/>
        </w:rPr>
        <w:t>A védjegyhasználati szerződés megszűnésével a védjegyhasználati jog és a Kitüntető Cím használati joga is megszűnik.</w:t>
      </w:r>
    </w:p>
    <w:p w14:paraId="4944C5F0" w14:textId="77777777" w:rsidR="00A31296" w:rsidRPr="00E6461B" w:rsidRDefault="00A31296" w:rsidP="00242489">
      <w:pPr>
        <w:spacing w:after="240" w:line="300" w:lineRule="atLeast"/>
        <w:jc w:val="both"/>
      </w:pPr>
      <w:r w:rsidRPr="00E6461B">
        <w:t>A szerződés az éves utóellenőrzésre vonatkozó értesítés kézhezvétele után 15 napig a védjegyhasználó részéről indokolás nélkül felmondható a védjegyhasználati év végére. A védjegyhasználati év fordulója minden esztendő augusztus 31-e. Ha a felmondás a jelzett határidőig nem érkezik meg a Jogosulthoz, a védjegyhasználó köteles megfizetni a teljes védjegyhasználati díjat. A védjegyhasználat felmondása kizárólag írásban, a DIAMOND Szervezőiroda Bt., Érték és Minőség Nagydíj Pályázat Pályázati Titkársága H-1172 Budapest, Gátfutó u. 15., vagy kissildiko@emin.hu e-mail címre történő megküldéssel lehetséges.</w:t>
      </w:r>
    </w:p>
    <w:p w14:paraId="6E6A5343" w14:textId="77777777" w:rsidR="00A31296" w:rsidRPr="00E6461B" w:rsidRDefault="00A31296" w:rsidP="00242489">
      <w:pPr>
        <w:spacing w:after="240" w:line="300" w:lineRule="atLeast"/>
        <w:jc w:val="both"/>
      </w:pPr>
      <w:r w:rsidRPr="00E6461B">
        <w:t>A védjegyhasználati szerződés azonnali hatállyal, rendkívüli felmondással felmondható súlyos szerződésszegés esetén.</w:t>
      </w:r>
    </w:p>
    <w:p w14:paraId="000931B2" w14:textId="77777777" w:rsidR="00A31296" w:rsidRPr="00E6461B" w:rsidRDefault="00A31296" w:rsidP="00242489">
      <w:pPr>
        <w:spacing w:after="240" w:line="300" w:lineRule="atLeast"/>
        <w:jc w:val="both"/>
      </w:pPr>
      <w:r w:rsidRPr="00E6461B">
        <w:t>A szerződésben külön megjelölt eseteken túlmenően az alábbi esetekben lehetséges a szerződés rendkívüli felmondással történő megszüntetése:</w:t>
      </w:r>
    </w:p>
    <w:p w14:paraId="7BC432FB" w14:textId="77777777" w:rsidR="00A31296" w:rsidRPr="00E6461B" w:rsidRDefault="00A31296" w:rsidP="00242489">
      <w:pPr>
        <w:spacing w:after="240" w:line="300" w:lineRule="atLeast"/>
        <w:jc w:val="both"/>
      </w:pPr>
      <w:r w:rsidRPr="00E6461B">
        <w:t>Ha a védjegyhasználó</w:t>
      </w:r>
    </w:p>
    <w:p w14:paraId="30E4C5AA" w14:textId="77777777" w:rsidR="00A31296" w:rsidRPr="00E6461B" w:rsidRDefault="00A31296" w:rsidP="00242489">
      <w:pPr>
        <w:numPr>
          <w:ilvl w:val="0"/>
          <w:numId w:val="2"/>
        </w:numPr>
        <w:spacing w:after="240" w:line="300" w:lineRule="atLeast"/>
        <w:ind w:left="198" w:hanging="198"/>
        <w:contextualSpacing/>
        <w:jc w:val="both"/>
      </w:pPr>
      <w:r w:rsidRPr="00E6461B">
        <w:t>a szerződést vagy az eljárásrendet súlyosan megszegi, ideértve a méltatlanság esetét;</w:t>
      </w:r>
    </w:p>
    <w:p w14:paraId="537FE366" w14:textId="77777777" w:rsidR="00A31296" w:rsidRPr="00E6461B" w:rsidRDefault="00A31296" w:rsidP="00242489">
      <w:pPr>
        <w:numPr>
          <w:ilvl w:val="0"/>
          <w:numId w:val="2"/>
        </w:numPr>
        <w:spacing w:after="240" w:line="300" w:lineRule="atLeast"/>
        <w:ind w:left="198" w:hanging="198"/>
        <w:contextualSpacing/>
        <w:jc w:val="both"/>
      </w:pPr>
      <w:r w:rsidRPr="00E6461B">
        <w:t>a védjegyhasználati szerződés alapján fizetendő díjakat felhívás ellenére sem fizeti meg;</w:t>
      </w:r>
    </w:p>
    <w:p w14:paraId="3F5D06D6" w14:textId="4BBB3D47" w:rsidR="00A31296" w:rsidRDefault="00A31296" w:rsidP="00242489">
      <w:pPr>
        <w:numPr>
          <w:ilvl w:val="0"/>
          <w:numId w:val="2"/>
        </w:numPr>
        <w:spacing w:after="240" w:line="300" w:lineRule="atLeast"/>
        <w:ind w:left="198" w:hanging="198"/>
        <w:contextualSpacing/>
        <w:jc w:val="both"/>
      </w:pPr>
      <w:r w:rsidRPr="00E6461B">
        <w:t>a védjegyhasználó ellen csőd-, felszámolási-, vagy végelszámolási eljárás indul.</w:t>
      </w:r>
      <w:bookmarkEnd w:id="81"/>
    </w:p>
    <w:p w14:paraId="24196898" w14:textId="77777777" w:rsidR="00CE305B" w:rsidRDefault="00CE305B" w:rsidP="00CE305B">
      <w:pPr>
        <w:spacing w:after="240" w:line="300" w:lineRule="atLeast"/>
        <w:contextualSpacing/>
        <w:jc w:val="both"/>
      </w:pPr>
    </w:p>
    <w:p w14:paraId="69EF028D" w14:textId="77777777" w:rsidR="00CE305B" w:rsidRPr="00CE305B" w:rsidRDefault="00CE305B" w:rsidP="00CE305B">
      <w:pPr>
        <w:spacing w:after="240" w:line="300" w:lineRule="atLeast"/>
        <w:contextualSpacing/>
        <w:jc w:val="both"/>
      </w:pPr>
    </w:p>
    <w:p w14:paraId="6EDC2591" w14:textId="77777777" w:rsidR="00A31296" w:rsidRPr="000D199A" w:rsidRDefault="00A31296" w:rsidP="00CE305B">
      <w:pPr>
        <w:pStyle w:val="Cmsor1"/>
      </w:pPr>
      <w:bookmarkStart w:id="82" w:name="_Toc79499363"/>
      <w:bookmarkStart w:id="83" w:name="_Toc140832976"/>
      <w:bookmarkStart w:id="84" w:name="_Toc143042793"/>
      <w:bookmarkStart w:id="85" w:name="_Hlk78098895"/>
      <w:r w:rsidRPr="000D199A">
        <w:t>A 202</w:t>
      </w:r>
      <w:r>
        <w:t>3</w:t>
      </w:r>
      <w:r w:rsidRPr="000D199A">
        <w:t>. évi Érték és Minőség Nagydíj Pályázat kiíróinak, fővédnökének és támogatóinak bemutatása</w:t>
      </w:r>
      <w:bookmarkEnd w:id="82"/>
      <w:bookmarkEnd w:id="83"/>
      <w:bookmarkEnd w:id="84"/>
    </w:p>
    <w:bookmarkEnd w:id="85"/>
    <w:p w14:paraId="0E9A261D"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működtetőinek és védjegyhasználóinak gyártás-filozófiája szerint a termék életében a magas minőség kiemelten fontos, büszkén vallják és hirdetik, hogy a minőség és szakértelem soha nem lehet megalkuvás kérdése.</w:t>
      </w:r>
    </w:p>
    <w:p w14:paraId="4AB4D285" w14:textId="77777777" w:rsidR="00A31296" w:rsidRDefault="00A31296" w:rsidP="00242489">
      <w:pPr>
        <w:spacing w:after="240" w:line="300" w:lineRule="atLeast"/>
        <w:jc w:val="both"/>
        <w:rPr>
          <w:b/>
          <w:bCs/>
          <w:color w:val="000000" w:themeColor="text1"/>
          <w:szCs w:val="24"/>
        </w:rPr>
      </w:pPr>
    </w:p>
    <w:p w14:paraId="15FD03B2" w14:textId="77777777" w:rsidR="00A31296" w:rsidRPr="000D199A" w:rsidRDefault="00A31296" w:rsidP="00242489">
      <w:pPr>
        <w:spacing w:after="240" w:line="300" w:lineRule="atLeast"/>
        <w:jc w:val="both"/>
        <w:rPr>
          <w:b/>
          <w:bCs/>
          <w:color w:val="000000" w:themeColor="text1"/>
          <w:szCs w:val="24"/>
        </w:rPr>
      </w:pPr>
      <w:r w:rsidRPr="000D199A">
        <w:rPr>
          <w:b/>
          <w:bCs/>
          <w:color w:val="000000" w:themeColor="text1"/>
          <w:szCs w:val="24"/>
        </w:rPr>
        <w:t>A Pályázat kiírói</w:t>
      </w:r>
    </w:p>
    <w:p w14:paraId="2683932A"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 pályázat a kiírók anyagi és szakmai összefogásával valósul meg.</w:t>
      </w:r>
    </w:p>
    <w:p w14:paraId="20B18162" w14:textId="77777777" w:rsidR="00A31296" w:rsidRDefault="00A31296" w:rsidP="00242489">
      <w:pPr>
        <w:spacing w:after="240" w:line="300" w:lineRule="atLeast"/>
        <w:jc w:val="both"/>
        <w:rPr>
          <w:color w:val="000000" w:themeColor="text1"/>
          <w:szCs w:val="24"/>
        </w:rPr>
      </w:pPr>
      <w:r w:rsidRPr="000D199A">
        <w:rPr>
          <w:color w:val="000000" w:themeColor="text1"/>
          <w:szCs w:val="24"/>
        </w:rPr>
        <w:t>Az Érték és Minőség Nagydíj Pályázat kiírói saját tevékenységükkel is törekednek olyan koncepciók kidolgozására és megvalósítására, mellyel a kiváló termékeket előállító gazdálkodó szervezetek üzleti sikereit is elősegíthetik.</w:t>
      </w:r>
    </w:p>
    <w:p w14:paraId="54BD5F3F" w14:textId="77777777" w:rsidR="00A31296" w:rsidRDefault="00A31296" w:rsidP="00242489">
      <w:pPr>
        <w:spacing w:after="240" w:line="300" w:lineRule="atLeast"/>
        <w:jc w:val="both"/>
        <w:rPr>
          <w:color w:val="000000" w:themeColor="text1"/>
          <w:szCs w:val="24"/>
        </w:rPr>
      </w:pPr>
    </w:p>
    <w:p w14:paraId="7FFBDB22" w14:textId="77777777" w:rsidR="00A31296" w:rsidRPr="00EA10C0" w:rsidRDefault="00A31296" w:rsidP="00242489">
      <w:pPr>
        <w:spacing w:after="240" w:line="300" w:lineRule="atLeast"/>
        <w:jc w:val="both"/>
        <w:rPr>
          <w:b/>
          <w:bCs/>
          <w:i/>
          <w:iCs/>
          <w:szCs w:val="24"/>
          <w:lang w:eastAsia="hu-HU"/>
        </w:rPr>
      </w:pPr>
      <w:r w:rsidRPr="00EA10C0">
        <w:rPr>
          <w:b/>
          <w:bCs/>
          <w:i/>
          <w:iCs/>
          <w:szCs w:val="24"/>
          <w:lang w:eastAsia="hu-HU"/>
        </w:rPr>
        <w:t>DIAMOND Szervezőiroda Bt.</w:t>
      </w:r>
    </w:p>
    <w:p w14:paraId="7C12B317" w14:textId="77777777" w:rsidR="00A31296" w:rsidRPr="00EA10C0" w:rsidRDefault="00A31296" w:rsidP="00242489">
      <w:pPr>
        <w:spacing w:after="240" w:line="300" w:lineRule="atLeast"/>
        <w:jc w:val="both"/>
        <w:rPr>
          <w:rFonts w:eastAsia="Times New Roman" w:cs="Times New Roman"/>
          <w:szCs w:val="24"/>
          <w:lang w:eastAsia="hu-HU"/>
        </w:rPr>
      </w:pPr>
      <w:r w:rsidRPr="00EA10C0">
        <w:rPr>
          <w:szCs w:val="24"/>
        </w:rPr>
        <w:lastRenderedPageBreak/>
        <w:t>A DIAMOND Szervezőiroda fő tevékenysége az alkotó elme által létrehozott kiemelkedő értékek felkutatása, értékelése, melyet elsősorban az innovatív vállalkozások piaci pozíciójának segítése érdekében végez.</w:t>
      </w:r>
    </w:p>
    <w:p w14:paraId="746D706A" w14:textId="77777777" w:rsidR="00A31296" w:rsidRPr="00EA10C0" w:rsidRDefault="00A31296" w:rsidP="00242489">
      <w:pPr>
        <w:spacing w:after="240" w:line="300" w:lineRule="atLeast"/>
        <w:jc w:val="both"/>
        <w:rPr>
          <w:szCs w:val="24"/>
        </w:rPr>
      </w:pPr>
      <w:r w:rsidRPr="00EA10C0">
        <w:rPr>
          <w:szCs w:val="24"/>
        </w:rPr>
        <w:t xml:space="preserve">Az Érték és Minőség Nagydíj Pályázati Rendszer működtetésével versenyképes termékeket/szolgáltatásokat értékel és mutat be. Olyan termékeket (árukat, szolgáltatásokat) és gazdasági-, kulturális szervezeteket értékel, amelyek tevékenységük során bizonyíthatóan jóval az átlag felett, kiemelkedő színvonalon dolgoznak, példaértékű lépviselői a honi és Kárpát-medencei szürkeállománynak. </w:t>
      </w:r>
    </w:p>
    <w:p w14:paraId="257E847A" w14:textId="77777777" w:rsidR="00A31296" w:rsidRPr="00EA10C0" w:rsidRDefault="00A31296" w:rsidP="00242489">
      <w:pPr>
        <w:spacing w:after="240" w:line="300" w:lineRule="atLeast"/>
        <w:jc w:val="both"/>
        <w:rPr>
          <w:szCs w:val="24"/>
        </w:rPr>
      </w:pPr>
      <w:r w:rsidRPr="00EA10C0">
        <w:rPr>
          <w:szCs w:val="24"/>
        </w:rPr>
        <w:t>Védjegyregiszterében nyilván tartja és folyamatosan aktualizálja az Érték és Minőség Nagydíj Tanúsító Védjegy használóit.</w:t>
      </w:r>
    </w:p>
    <w:p w14:paraId="01ACFA71" w14:textId="77777777" w:rsidR="00A31296" w:rsidRPr="00EA10C0" w:rsidRDefault="00A31296" w:rsidP="00242489">
      <w:pPr>
        <w:spacing w:after="240" w:line="300" w:lineRule="atLeast"/>
        <w:jc w:val="both"/>
        <w:rPr>
          <w:szCs w:val="24"/>
        </w:rPr>
      </w:pPr>
      <w:r w:rsidRPr="00EA10C0">
        <w:rPr>
          <w:szCs w:val="24"/>
        </w:rPr>
        <w:t>Segítséget nyújt a tudásvagyon minél tágabb körű, hatékonyabb védelme és felhasználása érdekében.</w:t>
      </w:r>
    </w:p>
    <w:p w14:paraId="63E92C85" w14:textId="6749FDD0" w:rsidR="00A31296" w:rsidRDefault="00A31296" w:rsidP="00242489">
      <w:pPr>
        <w:spacing w:after="240" w:line="300" w:lineRule="atLeast"/>
        <w:jc w:val="both"/>
        <w:rPr>
          <w:szCs w:val="24"/>
        </w:rPr>
      </w:pPr>
      <w:r w:rsidRPr="00EA10C0">
        <w:rPr>
          <w:szCs w:val="24"/>
        </w:rPr>
        <w:t xml:space="preserve">Partnereinek folyamatos díjmentes kommunikációs felületet biztosít a </w:t>
      </w:r>
      <w:hyperlink r:id="rId10" w:history="1">
        <w:r w:rsidRPr="00EA10C0">
          <w:rPr>
            <w:szCs w:val="24"/>
            <w:u w:val="single"/>
          </w:rPr>
          <w:t>www.emin.hu</w:t>
        </w:r>
      </w:hyperlink>
      <w:r w:rsidRPr="00EA10C0">
        <w:rPr>
          <w:szCs w:val="24"/>
        </w:rPr>
        <w:t xml:space="preserve"> honlapon.</w:t>
      </w:r>
    </w:p>
    <w:p w14:paraId="583BF18A" w14:textId="77777777" w:rsidR="00CE305B" w:rsidRPr="00632A9F" w:rsidRDefault="00CE305B" w:rsidP="00242489">
      <w:pPr>
        <w:spacing w:after="240" w:line="300" w:lineRule="atLeast"/>
        <w:jc w:val="both"/>
        <w:rPr>
          <w:szCs w:val="24"/>
        </w:rPr>
      </w:pPr>
    </w:p>
    <w:p w14:paraId="035DDE62" w14:textId="1BC5CA06" w:rsidR="00A31296" w:rsidRPr="00EA10C0" w:rsidRDefault="00A31296" w:rsidP="00242489">
      <w:pPr>
        <w:spacing w:after="240" w:line="300" w:lineRule="atLeast"/>
        <w:jc w:val="both"/>
        <w:rPr>
          <w:b/>
          <w:bCs/>
          <w:i/>
          <w:iCs/>
          <w:color w:val="000000" w:themeColor="text1"/>
          <w:szCs w:val="24"/>
          <w:lang w:eastAsia="hu-HU"/>
        </w:rPr>
      </w:pPr>
      <w:proofErr w:type="spellStart"/>
      <w:r w:rsidRPr="00EA10C0">
        <w:rPr>
          <w:b/>
          <w:bCs/>
          <w:i/>
          <w:iCs/>
          <w:color w:val="000000" w:themeColor="text1"/>
          <w:szCs w:val="24"/>
          <w:lang w:eastAsia="hu-HU"/>
        </w:rPr>
        <w:t>ExVA</w:t>
      </w:r>
      <w:proofErr w:type="spellEnd"/>
      <w:r w:rsidRPr="00EA10C0">
        <w:rPr>
          <w:b/>
          <w:bCs/>
          <w:i/>
          <w:iCs/>
          <w:color w:val="000000" w:themeColor="text1"/>
          <w:szCs w:val="24"/>
          <w:lang w:eastAsia="hu-HU"/>
        </w:rPr>
        <w:t xml:space="preserve"> Vizsgáló és Tanúsító Kft.</w:t>
      </w:r>
    </w:p>
    <w:p w14:paraId="432916F0" w14:textId="77777777" w:rsidR="00A31296" w:rsidRPr="00EA10C0" w:rsidRDefault="00A31296" w:rsidP="00242489">
      <w:pPr>
        <w:spacing w:after="240" w:line="300" w:lineRule="atLeast"/>
        <w:jc w:val="both"/>
        <w:rPr>
          <w:szCs w:val="24"/>
          <w:lang w:eastAsia="hu-HU"/>
        </w:rPr>
      </w:pPr>
      <w:r w:rsidRPr="00EA10C0">
        <w:rPr>
          <w:szCs w:val="24"/>
          <w:lang w:eastAsia="hu-HU"/>
        </w:rPr>
        <w:t xml:space="preserve">Az </w:t>
      </w:r>
      <w:proofErr w:type="spellStart"/>
      <w:r w:rsidRPr="00EA10C0">
        <w:rPr>
          <w:szCs w:val="24"/>
          <w:lang w:eastAsia="hu-HU"/>
        </w:rPr>
        <w:t>ExVA</w:t>
      </w:r>
      <w:proofErr w:type="spellEnd"/>
      <w:r w:rsidRPr="00EA10C0">
        <w:rPr>
          <w:szCs w:val="24"/>
          <w:lang w:eastAsia="hu-HU"/>
        </w:rPr>
        <w:t xml:space="preserve"> Vizsgáló és Tanúsító Kft. több évtizedes múltra visszatekintő vizsgáló és tanúsító cég, amely széleskörű szolgáltatásainak köszönhetően segítséget tud nyújtani minden olyan iparágnak, ahol kiemelt és fontos szempont a biztonságos munkavégzés.</w:t>
      </w:r>
    </w:p>
    <w:p w14:paraId="1A61DE04" w14:textId="77777777" w:rsidR="00A31296" w:rsidRPr="00EA10C0" w:rsidRDefault="00A31296" w:rsidP="00242489">
      <w:pPr>
        <w:spacing w:after="240" w:line="300" w:lineRule="atLeast"/>
        <w:jc w:val="both"/>
        <w:rPr>
          <w:rFonts w:ascii="Calibri" w:hAnsi="Calibri"/>
          <w:szCs w:val="24"/>
          <w:lang w:eastAsia="hu-HU"/>
        </w:rPr>
      </w:pPr>
      <w:r w:rsidRPr="00EA10C0">
        <w:rPr>
          <w:szCs w:val="24"/>
          <w:lang w:eastAsia="hu-HU"/>
        </w:rPr>
        <w:t xml:space="preserve">Az </w:t>
      </w:r>
      <w:proofErr w:type="spellStart"/>
      <w:r w:rsidRPr="00EA10C0">
        <w:rPr>
          <w:szCs w:val="24"/>
          <w:lang w:eastAsia="hu-HU"/>
        </w:rPr>
        <w:t>ExVA</w:t>
      </w:r>
      <w:proofErr w:type="spellEnd"/>
      <w:r w:rsidRPr="00EA10C0">
        <w:rPr>
          <w:szCs w:val="24"/>
          <w:lang w:eastAsia="hu-HU"/>
        </w:rPr>
        <w:t xml:space="preserve"> olyan akkreditált </w:t>
      </w:r>
      <w:proofErr w:type="spellStart"/>
      <w:r w:rsidRPr="00EA10C0">
        <w:rPr>
          <w:szCs w:val="24"/>
          <w:lang w:eastAsia="hu-HU"/>
        </w:rPr>
        <w:t>tanúsítószervezet</w:t>
      </w:r>
      <w:proofErr w:type="spellEnd"/>
      <w:r w:rsidRPr="00EA10C0">
        <w:rPr>
          <w:szCs w:val="24"/>
          <w:lang w:eastAsia="hu-HU"/>
        </w:rPr>
        <w:t xml:space="preserve"> melynek tanúsítványai nem csak hazánkban, de Európában és globálisan is elismertek. A termék vizsgálat és tanúsítás jogilag szabályozott környezetben, kimagasló színvonalon zajlik.</w:t>
      </w:r>
    </w:p>
    <w:p w14:paraId="378EF75A" w14:textId="0ACF55AA" w:rsidR="00A31296" w:rsidRPr="00EA10C0" w:rsidRDefault="00A31296" w:rsidP="00242489">
      <w:pPr>
        <w:spacing w:after="240" w:line="300" w:lineRule="atLeast"/>
        <w:jc w:val="both"/>
        <w:rPr>
          <w:szCs w:val="24"/>
          <w:lang w:eastAsia="hu-HU"/>
        </w:rPr>
      </w:pPr>
      <w:r w:rsidRPr="00EA10C0">
        <w:rPr>
          <w:szCs w:val="24"/>
          <w:lang w:eastAsia="hu-HU"/>
        </w:rPr>
        <w:t>A jól felszerelt laboratóriumának köszönhetően több, mint 150 féle vizsgálatot végeznek</w:t>
      </w:r>
      <w:r w:rsidR="00B475D7">
        <w:rPr>
          <w:szCs w:val="24"/>
          <w:lang w:eastAsia="hu-HU"/>
        </w:rPr>
        <w:t>,</w:t>
      </w:r>
      <w:r w:rsidRPr="00EA10C0">
        <w:rPr>
          <w:szCs w:val="24"/>
          <w:lang w:eastAsia="hu-HU"/>
        </w:rPr>
        <w:t xml:space="preserve"> sőt egyedi vizsgálóberendezéseket is gyártanak.</w:t>
      </w:r>
    </w:p>
    <w:p w14:paraId="02B3FE82" w14:textId="05CBE8E3" w:rsidR="00A31296" w:rsidRDefault="00A31296" w:rsidP="00242489">
      <w:pPr>
        <w:spacing w:after="240" w:line="300" w:lineRule="atLeast"/>
        <w:jc w:val="both"/>
        <w:rPr>
          <w:szCs w:val="24"/>
          <w:lang w:eastAsia="hu-HU"/>
        </w:rPr>
      </w:pPr>
      <w:r w:rsidRPr="00EA10C0">
        <w:rPr>
          <w:szCs w:val="24"/>
          <w:lang w:eastAsia="hu-HU"/>
        </w:rPr>
        <w:t xml:space="preserve">Az </w:t>
      </w:r>
      <w:proofErr w:type="spellStart"/>
      <w:r w:rsidRPr="00EA10C0">
        <w:rPr>
          <w:szCs w:val="24"/>
          <w:lang w:eastAsia="hu-HU"/>
        </w:rPr>
        <w:t>ExVA</w:t>
      </w:r>
      <w:proofErr w:type="spellEnd"/>
      <w:r w:rsidRPr="00EA10C0">
        <w:rPr>
          <w:szCs w:val="24"/>
          <w:lang w:eastAsia="hu-HU"/>
        </w:rPr>
        <w:t xml:space="preserve"> az évek során bebizonyította, hogy tevékenysége nélkülözhetetlen, </w:t>
      </w:r>
      <w:r w:rsidR="00B475D7" w:rsidRPr="00EA10C0">
        <w:rPr>
          <w:szCs w:val="24"/>
          <w:lang w:eastAsia="hu-HU"/>
        </w:rPr>
        <w:t>min</w:t>
      </w:r>
      <w:r w:rsidR="00B475D7">
        <w:rPr>
          <w:szCs w:val="24"/>
          <w:lang w:eastAsia="hu-HU"/>
        </w:rPr>
        <w:t>d</w:t>
      </w:r>
      <w:r w:rsidR="00B475D7" w:rsidRPr="00EA10C0">
        <w:rPr>
          <w:szCs w:val="24"/>
          <w:lang w:eastAsia="hu-HU"/>
        </w:rPr>
        <w:t xml:space="preserve"> </w:t>
      </w:r>
      <w:r w:rsidRPr="00EA10C0">
        <w:rPr>
          <w:szCs w:val="24"/>
          <w:lang w:eastAsia="hu-HU"/>
        </w:rPr>
        <w:t xml:space="preserve">a hazai, </w:t>
      </w:r>
      <w:r w:rsidR="00B475D7" w:rsidRPr="00EA10C0">
        <w:rPr>
          <w:szCs w:val="24"/>
          <w:lang w:eastAsia="hu-HU"/>
        </w:rPr>
        <w:t>min</w:t>
      </w:r>
      <w:r w:rsidR="00B475D7">
        <w:rPr>
          <w:szCs w:val="24"/>
          <w:lang w:eastAsia="hu-HU"/>
        </w:rPr>
        <w:t>d</w:t>
      </w:r>
      <w:r w:rsidR="00B475D7" w:rsidRPr="00EA10C0">
        <w:rPr>
          <w:szCs w:val="24"/>
          <w:lang w:eastAsia="hu-HU"/>
        </w:rPr>
        <w:t xml:space="preserve"> </w:t>
      </w:r>
      <w:r w:rsidRPr="00EA10C0">
        <w:rPr>
          <w:szCs w:val="24"/>
          <w:lang w:eastAsia="hu-HU"/>
        </w:rPr>
        <w:t xml:space="preserve">a külföldi piacon egyaránt. Partnerei bizalommal választják az </w:t>
      </w:r>
      <w:proofErr w:type="spellStart"/>
      <w:r w:rsidRPr="00EA10C0">
        <w:rPr>
          <w:szCs w:val="24"/>
          <w:lang w:eastAsia="hu-HU"/>
        </w:rPr>
        <w:t>ExVA</w:t>
      </w:r>
      <w:proofErr w:type="spellEnd"/>
      <w:r w:rsidRPr="00EA10C0">
        <w:rPr>
          <w:szCs w:val="24"/>
          <w:lang w:eastAsia="hu-HU"/>
        </w:rPr>
        <w:t xml:space="preserve"> </w:t>
      </w:r>
      <w:proofErr w:type="spellStart"/>
      <w:r w:rsidRPr="00EA10C0">
        <w:rPr>
          <w:szCs w:val="24"/>
          <w:lang w:eastAsia="hu-HU"/>
        </w:rPr>
        <w:t>Kft.-t</w:t>
      </w:r>
      <w:proofErr w:type="spellEnd"/>
      <w:r w:rsidRPr="00EA10C0">
        <w:rPr>
          <w:szCs w:val="24"/>
          <w:lang w:eastAsia="hu-HU"/>
        </w:rPr>
        <w:t>, mert</w:t>
      </w:r>
      <w:r>
        <w:rPr>
          <w:szCs w:val="24"/>
          <w:lang w:eastAsia="hu-HU"/>
        </w:rPr>
        <w:t xml:space="preserve"> </w:t>
      </w:r>
      <w:r w:rsidRPr="00EA10C0">
        <w:rPr>
          <w:szCs w:val="24"/>
          <w:lang w:eastAsia="hu-HU"/>
        </w:rPr>
        <w:t>„Műszaki biztonságot nyújt a partnereinek</w:t>
      </w:r>
      <w:r>
        <w:rPr>
          <w:szCs w:val="24"/>
          <w:lang w:eastAsia="hu-HU"/>
        </w:rPr>
        <w:t>”</w:t>
      </w:r>
      <w:r w:rsidR="00B475D7">
        <w:rPr>
          <w:szCs w:val="24"/>
          <w:lang w:eastAsia="hu-HU"/>
        </w:rPr>
        <w:t>.</w:t>
      </w:r>
    </w:p>
    <w:p w14:paraId="3E826637" w14:textId="77777777" w:rsidR="00A31296" w:rsidRPr="00EA10C0" w:rsidRDefault="00A31296" w:rsidP="00242489">
      <w:pPr>
        <w:spacing w:after="240" w:line="300" w:lineRule="atLeast"/>
        <w:rPr>
          <w:b/>
          <w:bCs/>
          <w:i/>
          <w:iCs/>
          <w:szCs w:val="24"/>
        </w:rPr>
      </w:pPr>
      <w:r w:rsidRPr="00EA10C0">
        <w:rPr>
          <w:b/>
          <w:bCs/>
          <w:i/>
          <w:iCs/>
          <w:szCs w:val="24"/>
        </w:rPr>
        <w:t>Hajnal Húskombinát Kft.</w:t>
      </w:r>
    </w:p>
    <w:p w14:paraId="2B981EC7" w14:textId="77777777" w:rsidR="00A31296" w:rsidRDefault="00A31296" w:rsidP="00242489">
      <w:pPr>
        <w:spacing w:after="240" w:line="300" w:lineRule="atLeast"/>
        <w:jc w:val="both"/>
        <w:rPr>
          <w:b/>
          <w:bCs/>
          <w:i/>
          <w:iCs/>
          <w:szCs w:val="24"/>
        </w:rPr>
      </w:pPr>
      <w:r w:rsidRPr="00EA10C0">
        <w:rPr>
          <w:szCs w:val="24"/>
        </w:rPr>
        <w:t xml:space="preserve">A </w:t>
      </w:r>
      <w:r w:rsidRPr="00EA10C0">
        <w:rPr>
          <w:b/>
          <w:szCs w:val="24"/>
        </w:rPr>
        <w:t>Hajnal Húskombinát Kft</w:t>
      </w:r>
      <w:r w:rsidRPr="00EA10C0">
        <w:rPr>
          <w:szCs w:val="24"/>
        </w:rPr>
        <w:t xml:space="preserve">, a minőségi hústermék feldolgozás egyik jelentős képviselője, magyar tulajdonú családi vállalkozás. Apáról - fiúra, fiúról - unokára száll a szakmai tudás és a végeredményt nap, mint nap kóstolhatjuk. A Kisalföldön helyezkedik el, Győrtől 8 km-re, egy ipari parkban. Félsertést dolgoznak fel változatos formában, melyeket saját bolthálózatukon kívül a különböző áruházláncokban forgalmaznak. A Hajnal Húskombinát filozófiája kiemelten minőség-centrikus, amit az is bizonyít, hogy 12 különböző termékcsoportja használja folyamatosan az Érték és Minőség Nagydíj Tanúsító Védjegyet. Termékeit innovatív szemlélettel, a hagyományokra építve, korszerű körülmények között állítja elő. Fontos küldetésüknek </w:t>
      </w:r>
      <w:r w:rsidRPr="00EA10C0">
        <w:rPr>
          <w:szCs w:val="24"/>
        </w:rPr>
        <w:lastRenderedPageBreak/>
        <w:t xml:space="preserve">tartják, hogy a termékösszetevőknél a lelehető legmagasabb %-ban használjanak fel magyar alapanyagokat. Céljuk, ahogy szlogenjükben is megfogalmazták: </w:t>
      </w:r>
      <w:r w:rsidRPr="00EA10C0">
        <w:rPr>
          <w:b/>
          <w:bCs/>
          <w:i/>
          <w:iCs/>
          <w:szCs w:val="24"/>
        </w:rPr>
        <w:t>Kerüljenek egészséges és finom ételek „családunktól családod asztalára”.</w:t>
      </w:r>
    </w:p>
    <w:p w14:paraId="05E1871F" w14:textId="77777777" w:rsidR="00A31296" w:rsidRPr="00EA10C0" w:rsidRDefault="00A31296" w:rsidP="00242489">
      <w:pPr>
        <w:spacing w:after="240" w:line="300" w:lineRule="atLeast"/>
        <w:jc w:val="both"/>
        <w:rPr>
          <w:b/>
          <w:bCs/>
          <w:i/>
          <w:iCs/>
          <w:szCs w:val="24"/>
        </w:rPr>
      </w:pPr>
    </w:p>
    <w:p w14:paraId="38096709" w14:textId="77777777" w:rsidR="00A31296" w:rsidRPr="00EA10C0" w:rsidRDefault="00A31296" w:rsidP="0020746F">
      <w:pPr>
        <w:keepNext/>
        <w:spacing w:after="240" w:line="300" w:lineRule="atLeast"/>
        <w:jc w:val="both"/>
        <w:rPr>
          <w:b/>
          <w:bCs/>
          <w:i/>
          <w:iCs/>
          <w:color w:val="000000" w:themeColor="text1"/>
          <w:szCs w:val="24"/>
        </w:rPr>
      </w:pPr>
      <w:r w:rsidRPr="00EA10C0">
        <w:rPr>
          <w:b/>
          <w:bCs/>
          <w:i/>
          <w:iCs/>
          <w:color w:val="000000" w:themeColor="text1"/>
          <w:szCs w:val="24"/>
        </w:rPr>
        <w:t>LEGRAND Magyarország Villamos Rendszerek Zrt.</w:t>
      </w:r>
    </w:p>
    <w:p w14:paraId="5BC295A4" w14:textId="77777777" w:rsidR="00A31296" w:rsidRPr="00EA10C0" w:rsidRDefault="00A31296" w:rsidP="00242489">
      <w:pPr>
        <w:spacing w:after="240" w:line="300" w:lineRule="atLeast"/>
        <w:jc w:val="both"/>
        <w:rPr>
          <w:rFonts w:eastAsia="Times New Roman" w:cs="Times New Roman"/>
          <w:szCs w:val="24"/>
          <w:lang w:eastAsia="hu-HU"/>
        </w:rPr>
      </w:pPr>
      <w:r w:rsidRPr="00EA10C0">
        <w:rPr>
          <w:rFonts w:eastAsia="Times New Roman" w:cs="Times New Roman"/>
          <w:b/>
          <w:bCs/>
          <w:szCs w:val="24"/>
          <w:lang w:eastAsia="hu-HU"/>
        </w:rPr>
        <w:t>Mottó:</w:t>
      </w:r>
      <w:r w:rsidRPr="00EA10C0">
        <w:rPr>
          <w:rFonts w:eastAsia="Times New Roman" w:cs="Times New Roman"/>
          <w:szCs w:val="24"/>
          <w:lang w:eastAsia="hu-HU"/>
        </w:rPr>
        <w:t xml:space="preserve"> Károlyi László a több, mint 30 éves Legrand Zrt. vezérigazgatója magáénak érzi </w:t>
      </w:r>
      <w:proofErr w:type="spellStart"/>
      <w:r w:rsidRPr="00EA10C0">
        <w:rPr>
          <w:rFonts w:eastAsia="Times New Roman" w:cs="Times New Roman"/>
          <w:szCs w:val="24"/>
          <w:lang w:eastAsia="hu-HU"/>
        </w:rPr>
        <w:t>Saint-Exupery</w:t>
      </w:r>
      <w:proofErr w:type="spellEnd"/>
      <w:r w:rsidRPr="00EA10C0">
        <w:rPr>
          <w:rFonts w:eastAsia="Times New Roman" w:cs="Times New Roman"/>
          <w:szCs w:val="24"/>
          <w:lang w:eastAsia="hu-HU"/>
        </w:rPr>
        <w:t xml:space="preserve"> szavait: „A jövőt nem megálmodni kell, hanem tenni érte, hogy megtörténjen.” Különösen igaz ez, a mai bizonytalan gazdasági környezetben.</w:t>
      </w:r>
    </w:p>
    <w:p w14:paraId="52F39875" w14:textId="77777777" w:rsidR="00A31296" w:rsidRPr="00EA10C0" w:rsidRDefault="00A31296" w:rsidP="00242489">
      <w:pPr>
        <w:spacing w:after="240" w:line="300" w:lineRule="atLeast"/>
        <w:rPr>
          <w:rFonts w:eastAsia="Times New Roman" w:cs="Times New Roman"/>
          <w:b/>
          <w:bCs/>
          <w:szCs w:val="24"/>
          <w:lang w:eastAsia="hu-HU"/>
        </w:rPr>
      </w:pPr>
      <w:r w:rsidRPr="00EA10C0">
        <w:rPr>
          <w:rFonts w:eastAsia="Times New Roman" w:cs="Times New Roman"/>
          <w:b/>
          <w:bCs/>
          <w:szCs w:val="24"/>
          <w:lang w:eastAsia="hu-HU"/>
        </w:rPr>
        <w:t>Több mint villanyszerelés: Legrand</w:t>
      </w:r>
    </w:p>
    <w:p w14:paraId="662C9F36" w14:textId="7AB1F2FA" w:rsidR="00A31296" w:rsidRPr="00EA10C0" w:rsidRDefault="00A31296" w:rsidP="00242489">
      <w:pPr>
        <w:spacing w:after="240" w:line="300" w:lineRule="atLeast"/>
        <w:jc w:val="both"/>
        <w:rPr>
          <w:rFonts w:eastAsia="Times New Roman" w:cs="Times New Roman"/>
          <w:szCs w:val="24"/>
          <w:lang w:eastAsia="hu-HU"/>
        </w:rPr>
      </w:pPr>
      <w:r w:rsidRPr="00EA10C0">
        <w:rPr>
          <w:rFonts w:eastAsia="Times New Roman" w:cs="Times New Roman"/>
          <w:szCs w:val="24"/>
          <w:lang w:eastAsia="hu-HU"/>
        </w:rPr>
        <w:t xml:space="preserve">Életünk minőségét jobbító megoldásokat kínálva szinte bármilyen épülettípusra, legyen az a nagy teljesítményű energia elosztó rendszer, okos otthon, vagy akár </w:t>
      </w:r>
      <w:proofErr w:type="spellStart"/>
      <w:r w:rsidRPr="00EA10C0">
        <w:rPr>
          <w:rFonts w:eastAsia="Times New Roman" w:cs="Times New Roman"/>
          <w:szCs w:val="24"/>
          <w:lang w:eastAsia="hu-HU"/>
        </w:rPr>
        <w:t>datacenter</w:t>
      </w:r>
      <w:proofErr w:type="spellEnd"/>
      <w:r w:rsidRPr="00EA10C0">
        <w:rPr>
          <w:rFonts w:eastAsia="Times New Roman" w:cs="Times New Roman"/>
          <w:szCs w:val="24"/>
          <w:lang w:eastAsia="hu-HU"/>
        </w:rPr>
        <w:t xml:space="preserve"> infrastruktúra. Számtalan saját fejlesztés, gyártás és ezekhez kapcsolható elismerések hosszú listája mutatja,</w:t>
      </w:r>
      <w:r w:rsidR="00B475D7">
        <w:rPr>
          <w:rFonts w:eastAsia="Times New Roman" w:cs="Times New Roman"/>
          <w:szCs w:val="24"/>
          <w:lang w:eastAsia="hu-HU"/>
        </w:rPr>
        <w:t xml:space="preserve"> </w:t>
      </w:r>
      <w:r w:rsidRPr="00EA10C0">
        <w:rPr>
          <w:rFonts w:eastAsia="Times New Roman" w:cs="Times New Roman"/>
          <w:szCs w:val="24"/>
          <w:lang w:eastAsia="hu-HU"/>
        </w:rPr>
        <w:t xml:space="preserve">hogy a </w:t>
      </w:r>
      <w:proofErr w:type="spellStart"/>
      <w:r w:rsidRPr="00EA10C0">
        <w:rPr>
          <w:rFonts w:eastAsia="Times New Roman" w:cs="Times New Roman"/>
          <w:szCs w:val="24"/>
          <w:lang w:eastAsia="hu-HU"/>
        </w:rPr>
        <w:t>Legrand</w:t>
      </w:r>
      <w:proofErr w:type="spellEnd"/>
      <w:r w:rsidRPr="00EA10C0">
        <w:rPr>
          <w:rFonts w:eastAsia="Times New Roman" w:cs="Times New Roman"/>
          <w:szCs w:val="24"/>
          <w:lang w:eastAsia="hu-HU"/>
        </w:rPr>
        <w:t xml:space="preserve"> név mára összefonódott a megbízhatósággal és megújulással. Ezért lett a szlogenünk #legrandimprovinglives</w:t>
      </w:r>
    </w:p>
    <w:p w14:paraId="6A663172" w14:textId="77777777" w:rsidR="00D00B51" w:rsidRDefault="00D00B51" w:rsidP="00242489">
      <w:pPr>
        <w:spacing w:after="240" w:line="300" w:lineRule="atLeast"/>
        <w:rPr>
          <w:b/>
          <w:bCs/>
          <w:i/>
          <w:iCs/>
          <w:szCs w:val="24"/>
        </w:rPr>
      </w:pPr>
    </w:p>
    <w:p w14:paraId="5C5596DC" w14:textId="4E0329C4" w:rsidR="00A31296" w:rsidRPr="0068406C" w:rsidRDefault="00A31296" w:rsidP="00242489">
      <w:pPr>
        <w:spacing w:after="240" w:line="300" w:lineRule="atLeast"/>
        <w:rPr>
          <w:b/>
          <w:bCs/>
          <w:i/>
          <w:iCs/>
          <w:szCs w:val="24"/>
        </w:rPr>
      </w:pPr>
      <w:proofErr w:type="spellStart"/>
      <w:r w:rsidRPr="0068406C">
        <w:rPr>
          <w:b/>
          <w:bCs/>
          <w:i/>
          <w:iCs/>
          <w:szCs w:val="24"/>
        </w:rPr>
        <w:t>Saint-Gobain</w:t>
      </w:r>
      <w:proofErr w:type="spellEnd"/>
      <w:r w:rsidRPr="0068406C">
        <w:rPr>
          <w:b/>
          <w:bCs/>
          <w:i/>
          <w:iCs/>
          <w:szCs w:val="24"/>
        </w:rPr>
        <w:t xml:space="preserve"> Hungary Kft.</w:t>
      </w:r>
    </w:p>
    <w:p w14:paraId="678ACF74" w14:textId="77777777" w:rsidR="0068406C" w:rsidRPr="0068406C" w:rsidRDefault="0068406C" w:rsidP="00242489">
      <w:pPr>
        <w:spacing w:after="240"/>
        <w:jc w:val="both"/>
        <w:rPr>
          <w:szCs w:val="24"/>
        </w:rPr>
      </w:pPr>
      <w:r w:rsidRPr="0068406C">
        <w:rPr>
          <w:szCs w:val="24"/>
        </w:rPr>
        <w:t xml:space="preserve">A francia hátterű, több, mint 350 éves </w:t>
      </w:r>
      <w:proofErr w:type="spellStart"/>
      <w:r w:rsidRPr="0068406C">
        <w:rPr>
          <w:szCs w:val="24"/>
        </w:rPr>
        <w:t>Saint-Gobain</w:t>
      </w:r>
      <w:proofErr w:type="spellEnd"/>
      <w:r w:rsidRPr="0068406C">
        <w:rPr>
          <w:szCs w:val="24"/>
        </w:rPr>
        <w:t xml:space="preserve"> ma 75 országban van jelen, Európa egyik legpatinásabb folyamatosan működő társasága, a világ első 100 innovatív ipari csoportja közé tartozik. 2009. október 31-én a </w:t>
      </w:r>
      <w:proofErr w:type="spellStart"/>
      <w:r w:rsidRPr="0068406C">
        <w:rPr>
          <w:szCs w:val="24"/>
        </w:rPr>
        <w:t>Rigips</w:t>
      </w:r>
      <w:proofErr w:type="spellEnd"/>
      <w:r w:rsidRPr="0068406C">
        <w:rPr>
          <w:szCs w:val="24"/>
        </w:rPr>
        <w:t xml:space="preserve"> Hungária Gipszkarton Kft., a </w:t>
      </w:r>
      <w:proofErr w:type="spellStart"/>
      <w:r w:rsidRPr="0068406C">
        <w:rPr>
          <w:szCs w:val="24"/>
        </w:rPr>
        <w:t>Saint-Gobain</w:t>
      </w:r>
      <w:proofErr w:type="spellEnd"/>
      <w:r w:rsidRPr="0068406C">
        <w:rPr>
          <w:szCs w:val="24"/>
        </w:rPr>
        <w:t xml:space="preserve"> </w:t>
      </w:r>
      <w:proofErr w:type="spellStart"/>
      <w:r w:rsidRPr="0068406C">
        <w:rPr>
          <w:szCs w:val="24"/>
        </w:rPr>
        <w:t>Weber-Terranova</w:t>
      </w:r>
      <w:proofErr w:type="spellEnd"/>
      <w:r w:rsidRPr="0068406C">
        <w:rPr>
          <w:szCs w:val="24"/>
        </w:rPr>
        <w:t xml:space="preserve"> Kft. és a </w:t>
      </w:r>
      <w:proofErr w:type="spellStart"/>
      <w:r w:rsidRPr="0068406C">
        <w:rPr>
          <w:szCs w:val="24"/>
        </w:rPr>
        <w:t>Saint-Gobain</w:t>
      </w:r>
      <w:proofErr w:type="spellEnd"/>
      <w:r w:rsidRPr="0068406C">
        <w:rPr>
          <w:szCs w:val="24"/>
        </w:rPr>
        <w:t xml:space="preserve"> </w:t>
      </w:r>
      <w:proofErr w:type="spellStart"/>
      <w:r w:rsidRPr="0068406C">
        <w:rPr>
          <w:szCs w:val="24"/>
        </w:rPr>
        <w:t>Isover</w:t>
      </w:r>
      <w:proofErr w:type="spellEnd"/>
      <w:r w:rsidRPr="0068406C">
        <w:rPr>
          <w:szCs w:val="24"/>
        </w:rPr>
        <w:t xml:space="preserve"> Hungária Kft. jogilag </w:t>
      </w:r>
      <w:proofErr w:type="spellStart"/>
      <w:r w:rsidRPr="0068406C">
        <w:rPr>
          <w:szCs w:val="24"/>
        </w:rPr>
        <w:t>Saint-Gobain</w:t>
      </w:r>
      <w:proofErr w:type="spellEnd"/>
      <w:r w:rsidRPr="0068406C">
        <w:rPr>
          <w:szCs w:val="24"/>
        </w:rPr>
        <w:t xml:space="preserve"> </w:t>
      </w:r>
      <w:proofErr w:type="spellStart"/>
      <w:r w:rsidRPr="0068406C">
        <w:rPr>
          <w:szCs w:val="24"/>
        </w:rPr>
        <w:t>Construction</w:t>
      </w:r>
      <w:proofErr w:type="spellEnd"/>
      <w:r w:rsidRPr="0068406C">
        <w:rPr>
          <w:szCs w:val="24"/>
        </w:rPr>
        <w:t xml:space="preserve"> Products Hungary Kft. néven egyesült. A </w:t>
      </w:r>
      <w:proofErr w:type="spellStart"/>
      <w:r w:rsidRPr="0068406C">
        <w:rPr>
          <w:szCs w:val="24"/>
        </w:rPr>
        <w:t>Saint-Gobain</w:t>
      </w:r>
      <w:proofErr w:type="spellEnd"/>
      <w:r w:rsidRPr="0068406C">
        <w:rPr>
          <w:szCs w:val="24"/>
        </w:rPr>
        <w:t xml:space="preserve"> Hungary Kft. név alatt az ismert márkanevek: </w:t>
      </w:r>
      <w:proofErr w:type="spellStart"/>
      <w:r w:rsidRPr="0068406C">
        <w:rPr>
          <w:szCs w:val="24"/>
        </w:rPr>
        <w:t>Isover</w:t>
      </w:r>
      <w:proofErr w:type="spellEnd"/>
      <w:r w:rsidRPr="0068406C">
        <w:rPr>
          <w:szCs w:val="24"/>
        </w:rPr>
        <w:t xml:space="preserve">, </w:t>
      </w:r>
      <w:proofErr w:type="spellStart"/>
      <w:r w:rsidRPr="0068406C">
        <w:rPr>
          <w:szCs w:val="24"/>
        </w:rPr>
        <w:t>Rigips</w:t>
      </w:r>
      <w:proofErr w:type="spellEnd"/>
      <w:r w:rsidRPr="0068406C">
        <w:rPr>
          <w:szCs w:val="24"/>
        </w:rPr>
        <w:t xml:space="preserve"> és </w:t>
      </w:r>
      <w:proofErr w:type="spellStart"/>
      <w:r w:rsidRPr="0068406C">
        <w:rPr>
          <w:szCs w:val="24"/>
        </w:rPr>
        <w:t>Weber</w:t>
      </w:r>
      <w:proofErr w:type="spellEnd"/>
      <w:r w:rsidRPr="0068406C">
        <w:rPr>
          <w:szCs w:val="24"/>
        </w:rPr>
        <w:t xml:space="preserve"> divízióként folytatja a tevékenységét, majd a vállalathoz csatlakozott az </w:t>
      </w:r>
      <w:proofErr w:type="spellStart"/>
      <w:r w:rsidRPr="0068406C">
        <w:rPr>
          <w:szCs w:val="24"/>
        </w:rPr>
        <w:t>Abrasives</w:t>
      </w:r>
      <w:proofErr w:type="spellEnd"/>
      <w:r w:rsidRPr="0068406C">
        <w:rPr>
          <w:szCs w:val="24"/>
        </w:rPr>
        <w:t xml:space="preserve"> és az </w:t>
      </w:r>
      <w:proofErr w:type="spellStart"/>
      <w:r w:rsidRPr="0068406C">
        <w:rPr>
          <w:szCs w:val="24"/>
        </w:rPr>
        <w:t>Autover</w:t>
      </w:r>
      <w:proofErr w:type="spellEnd"/>
      <w:r w:rsidRPr="0068406C">
        <w:rPr>
          <w:szCs w:val="24"/>
        </w:rPr>
        <w:t xml:space="preserve"> márka is. A </w:t>
      </w:r>
      <w:proofErr w:type="spellStart"/>
      <w:r w:rsidRPr="0068406C">
        <w:rPr>
          <w:szCs w:val="24"/>
        </w:rPr>
        <w:t>Saint-Gobain</w:t>
      </w:r>
      <w:proofErr w:type="spellEnd"/>
      <w:r w:rsidRPr="0068406C">
        <w:rPr>
          <w:szCs w:val="24"/>
        </w:rPr>
        <w:t xml:space="preserve"> minden eszközével támogatja a természetes és épített környezet ápolását, megóvását és körültekintő fejlesztését célzó tevékenységeket a következő generációk számára.</w:t>
      </w:r>
    </w:p>
    <w:p w14:paraId="0A011B8E" w14:textId="77777777" w:rsidR="0068406C" w:rsidRPr="0068406C" w:rsidRDefault="0068406C" w:rsidP="00242489">
      <w:pPr>
        <w:spacing w:after="240" w:line="300" w:lineRule="atLeast"/>
        <w:rPr>
          <w:b/>
          <w:bCs/>
          <w:i/>
          <w:iCs/>
          <w:szCs w:val="24"/>
        </w:rPr>
      </w:pPr>
    </w:p>
    <w:p w14:paraId="62AE6786" w14:textId="5F8AF5C5" w:rsidR="00A31296" w:rsidRPr="00EA10C0" w:rsidRDefault="00A31296" w:rsidP="00EE1B99">
      <w:pPr>
        <w:keepNext/>
        <w:spacing w:after="240" w:line="300" w:lineRule="atLeast"/>
        <w:rPr>
          <w:b/>
          <w:bCs/>
          <w:i/>
          <w:iCs/>
          <w:color w:val="000000" w:themeColor="text1"/>
          <w:szCs w:val="24"/>
        </w:rPr>
      </w:pPr>
      <w:r w:rsidRPr="00EA10C0">
        <w:rPr>
          <w:b/>
          <w:bCs/>
          <w:i/>
          <w:iCs/>
          <w:color w:val="000000" w:themeColor="text1"/>
          <w:szCs w:val="24"/>
        </w:rPr>
        <w:t xml:space="preserve">SZÁM-PONT Számítástechnikai </w:t>
      </w:r>
      <w:r w:rsidR="00E82ED2">
        <w:rPr>
          <w:b/>
          <w:bCs/>
          <w:i/>
          <w:iCs/>
          <w:color w:val="000000" w:themeColor="text1"/>
          <w:szCs w:val="24"/>
        </w:rPr>
        <w:t xml:space="preserve">Szolgáltató </w:t>
      </w:r>
      <w:r w:rsidRPr="00EA10C0">
        <w:rPr>
          <w:b/>
          <w:bCs/>
          <w:i/>
          <w:iCs/>
          <w:color w:val="000000" w:themeColor="text1"/>
          <w:szCs w:val="24"/>
        </w:rPr>
        <w:t>és Oktató Központ Kft.</w:t>
      </w:r>
    </w:p>
    <w:p w14:paraId="57C67564" w14:textId="6BD51881" w:rsidR="00A31296" w:rsidRPr="00EA10C0" w:rsidRDefault="00A31296" w:rsidP="00242489">
      <w:pPr>
        <w:spacing w:after="240" w:line="300" w:lineRule="atLeast"/>
        <w:jc w:val="both"/>
        <w:rPr>
          <w:rFonts w:eastAsia="Calibri" w:cs="Calibri Light"/>
          <w:color w:val="000000"/>
          <w:szCs w:val="24"/>
        </w:rPr>
      </w:pPr>
      <w:r w:rsidRPr="00EA10C0">
        <w:rPr>
          <w:rFonts w:cs="Calibri Light"/>
          <w:bCs/>
          <w:szCs w:val="24"/>
        </w:rPr>
        <w:t>A SZÁM-PONT Számítástechnikai Szolgáltató és Oktató Központ Kft.</w:t>
      </w:r>
      <w:r w:rsidRPr="00EA10C0">
        <w:rPr>
          <w:rFonts w:eastAsia="Calibri" w:cs="Calibri Light"/>
          <w:bCs/>
          <w:color w:val="000000"/>
          <w:szCs w:val="24"/>
        </w:rPr>
        <w:t xml:space="preserve"> fő tevékenysége</w:t>
      </w:r>
      <w:r w:rsidRPr="00EA10C0">
        <w:rPr>
          <w:rFonts w:eastAsia="Calibri" w:cs="Calibri Light"/>
          <w:color w:val="000000"/>
          <w:szCs w:val="24"/>
        </w:rPr>
        <w:t xml:space="preserve"> a humánerőforrás-fejlesztés köré épül: felnőttképzés, munkaerőpiaci szolgáltatás álláskeresőknek és munkáltatóknak, pályázatírás-tanácsadás és informatikai szolgáltatások nyújtása.</w:t>
      </w:r>
      <w:r w:rsidR="00B475D7">
        <w:rPr>
          <w:rFonts w:eastAsia="Calibri" w:cs="Calibri Light"/>
          <w:color w:val="000000"/>
          <w:szCs w:val="24"/>
        </w:rPr>
        <w:t xml:space="preserve"> A cég </w:t>
      </w:r>
      <w:r w:rsidR="00B475D7" w:rsidRPr="00EA10C0">
        <w:rPr>
          <w:rFonts w:eastAsia="Calibri" w:cs="Calibri Light"/>
          <w:bCs/>
          <w:color w:val="000000"/>
          <w:szCs w:val="24"/>
        </w:rPr>
        <w:t>tavalyelőtt</w:t>
      </w:r>
      <w:r w:rsidR="00B475D7" w:rsidRPr="00EA10C0">
        <w:rPr>
          <w:rFonts w:eastAsia="Calibri" w:cs="Calibri Light"/>
          <w:color w:val="000000"/>
          <w:szCs w:val="24"/>
        </w:rPr>
        <w:t xml:space="preserve"> ünnepelte fennállásának 20. évfordulóját</w:t>
      </w:r>
      <w:r w:rsidR="00B475D7">
        <w:rPr>
          <w:rFonts w:eastAsia="Calibri" w:cs="Calibri Light"/>
          <w:color w:val="000000"/>
          <w:szCs w:val="24"/>
        </w:rPr>
        <w:t>.</w:t>
      </w:r>
    </w:p>
    <w:p w14:paraId="739264E0" w14:textId="77777777" w:rsidR="00A31296" w:rsidRPr="00EA10C0" w:rsidRDefault="00A31296" w:rsidP="00242489">
      <w:pPr>
        <w:spacing w:after="240" w:line="300" w:lineRule="atLeast"/>
        <w:jc w:val="both"/>
        <w:rPr>
          <w:rFonts w:eastAsia="Times New Roman" w:cs="Calibri Light"/>
          <w:szCs w:val="24"/>
          <w:lang w:eastAsia="hu-HU"/>
        </w:rPr>
      </w:pPr>
      <w:r w:rsidRPr="00EA10C0">
        <w:rPr>
          <w:rFonts w:cs="Calibri Light"/>
          <w:bCs/>
          <w:szCs w:val="24"/>
        </w:rPr>
        <w:t>A SZÁM-PONT Kft. küldetése: időtálló minőséget és értéket képviselő szolgáltatást nyújtani ügyfeleinek az oktatás, a tanácsadás és az informatika területén, amely a munkában és az élet minden területén használható, emellett az európai normáknak, a piaci igényeknek megfelel, ezen felül pedig HR audit szolgáltatással és munkaerőközvetítéssel serkenti a térség hatékony munkaerőpiaci vérkeringését.</w:t>
      </w:r>
    </w:p>
    <w:p w14:paraId="5234E6A0" w14:textId="6DE37F27" w:rsidR="00A31296" w:rsidRPr="00EA10C0" w:rsidRDefault="00A31296" w:rsidP="00242489">
      <w:pPr>
        <w:spacing w:after="240" w:line="300" w:lineRule="atLeast"/>
        <w:jc w:val="both"/>
        <w:rPr>
          <w:rFonts w:eastAsia="Times New Roman" w:cs="Times New Roman"/>
          <w:b/>
          <w:bCs/>
          <w:i/>
          <w:iCs/>
          <w:szCs w:val="24"/>
          <w:lang w:eastAsia="hu-HU"/>
        </w:rPr>
      </w:pPr>
      <w:r w:rsidRPr="00EA10C0">
        <w:rPr>
          <w:rFonts w:eastAsia="Calibri" w:cs="Calibri Light"/>
          <w:color w:val="000000"/>
          <w:szCs w:val="24"/>
        </w:rPr>
        <w:lastRenderedPageBreak/>
        <w:t>Színes szolgáltatási palettáján a legnagyobb hangsúlyt az oktatási tevékenységére</w:t>
      </w:r>
      <w:r w:rsidR="00B475D7">
        <w:rPr>
          <w:rFonts w:eastAsia="Calibri" w:cs="Calibri Light"/>
          <w:color w:val="000000"/>
          <w:szCs w:val="24"/>
        </w:rPr>
        <w:t xml:space="preserve"> fekteti</w:t>
      </w:r>
      <w:r w:rsidRPr="00EA10C0">
        <w:rPr>
          <w:rFonts w:eastAsia="Calibri" w:cs="Calibri Light"/>
          <w:color w:val="000000"/>
          <w:szCs w:val="24"/>
        </w:rPr>
        <w:t>.</w:t>
      </w:r>
    </w:p>
    <w:p w14:paraId="52806EB3" w14:textId="77777777" w:rsidR="00A31296" w:rsidRPr="000D199A" w:rsidRDefault="00A31296" w:rsidP="00242489">
      <w:pPr>
        <w:spacing w:after="240" w:line="300" w:lineRule="atLeast"/>
        <w:jc w:val="both"/>
        <w:rPr>
          <w:color w:val="000000" w:themeColor="text1"/>
          <w:szCs w:val="24"/>
        </w:rPr>
      </w:pPr>
    </w:p>
    <w:p w14:paraId="2423BC6B" w14:textId="77777777" w:rsidR="00A31296" w:rsidRPr="000D199A" w:rsidRDefault="00A31296" w:rsidP="00D00B51">
      <w:pPr>
        <w:pStyle w:val="Cmsor1"/>
      </w:pPr>
      <w:bookmarkStart w:id="86" w:name="_Toc143042794"/>
      <w:r w:rsidRPr="000D199A">
        <w:t>Az Érték és Minőség Nagydíj Pályázat támogatói</w:t>
      </w:r>
      <w:bookmarkEnd w:id="86"/>
    </w:p>
    <w:p w14:paraId="427A5FE5" w14:textId="77777777" w:rsidR="00A31296" w:rsidRPr="000D199A"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eseményeinek fővédnöke:</w:t>
      </w:r>
    </w:p>
    <w:p w14:paraId="6BBDAF14"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Dr. Latorcai János, az Országgyűlés alelnöke, egykori ipari és kereskedelmi miniszter, a hazai gazdaság helyzetét jól ismerő szakpolitikus. Alelnök úr közel három évtizedes politikai pályája alatt mindvégig következetesen képviselte a hazai ipar minőségi fejlesztésének ügyét. Hiszi, hogy a XXI. század globális gazdasági versenyében hazánk csak patrióta gazdaságpolitikát követve lehet sikeres.</w:t>
      </w:r>
    </w:p>
    <w:p w14:paraId="7F0FE39F" w14:textId="77777777" w:rsidR="00A31296" w:rsidRPr="000D199A"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szakmai támogatója az Agrárminisztérium, a védjegyhasználati okleveleket és trófeákat Farkas Sándor úr, az Agrárminisztérium miniszter-helyettese adja át.</w:t>
      </w:r>
    </w:p>
    <w:p w14:paraId="202FD1C7" w14:textId="49E3408F" w:rsidR="008F1703" w:rsidRDefault="00A31296" w:rsidP="00242489">
      <w:pPr>
        <w:spacing w:after="240" w:line="300" w:lineRule="atLeast"/>
        <w:jc w:val="both"/>
        <w:rPr>
          <w:color w:val="000000" w:themeColor="text1"/>
          <w:szCs w:val="24"/>
        </w:rPr>
      </w:pPr>
      <w:r w:rsidRPr="000D199A">
        <w:rPr>
          <w:color w:val="000000" w:themeColor="text1"/>
          <w:szCs w:val="24"/>
        </w:rPr>
        <w:t>Farkas Sándor, az Agrárminisztérium miniszterhelyettese, 1998 óta országgyűlési képviselő. Szívügye az agrárium, amelyben évtizedek óta dolgozik, de közéleti szerepvállalásának középpontjában is a mezőgazdaság áll. Vallja, hogy az ágazat XXI. századi sikerének kulcsa a minőség, a termelésben és feldolgozásban egyaránt, annak érdekében, hogy a családok asztalára kiváló minőségű magyar élelmiszerek kerülhessenek.</w:t>
      </w:r>
    </w:p>
    <w:p w14:paraId="2ED15AD8" w14:textId="7200B515" w:rsidR="00A31296" w:rsidRPr="000D199A" w:rsidRDefault="00A31296" w:rsidP="00242489">
      <w:pPr>
        <w:spacing w:after="240" w:line="300" w:lineRule="atLeast"/>
        <w:jc w:val="both"/>
        <w:rPr>
          <w:i/>
          <w:iCs/>
          <w:color w:val="000000" w:themeColor="text1"/>
          <w:szCs w:val="24"/>
        </w:rPr>
      </w:pPr>
      <w:r w:rsidRPr="000D199A">
        <w:rPr>
          <w:i/>
          <w:iCs/>
          <w:color w:val="000000" w:themeColor="text1"/>
          <w:szCs w:val="24"/>
        </w:rPr>
        <w:t>Az Érték és Minőség Nagydíj Pályázat szakmai partnere:</w:t>
      </w:r>
    </w:p>
    <w:p w14:paraId="3096DCF9" w14:textId="77777777" w:rsidR="00A31296" w:rsidRPr="000D199A" w:rsidRDefault="00A31296" w:rsidP="00242489">
      <w:pPr>
        <w:spacing w:after="240" w:line="300" w:lineRule="atLeast"/>
        <w:jc w:val="both"/>
        <w:rPr>
          <w:color w:val="000000" w:themeColor="text1"/>
          <w:szCs w:val="24"/>
        </w:rPr>
      </w:pPr>
      <w:r w:rsidRPr="000D199A">
        <w:rPr>
          <w:color w:val="000000" w:themeColor="text1"/>
          <w:szCs w:val="24"/>
        </w:rPr>
        <w:t>A Nemzeti Élelmiszerlánc-biztonsági Hivatal</w:t>
      </w:r>
    </w:p>
    <w:p w14:paraId="26A80165" w14:textId="77777777" w:rsidR="00A31296" w:rsidRDefault="00A31296" w:rsidP="00242489">
      <w:pPr>
        <w:spacing w:after="240" w:line="300" w:lineRule="atLeast"/>
        <w:jc w:val="both"/>
        <w:rPr>
          <w:color w:val="000000" w:themeColor="text1"/>
          <w:szCs w:val="24"/>
        </w:rPr>
      </w:pPr>
      <w:r w:rsidRPr="000D199A">
        <w:rPr>
          <w:color w:val="000000" w:themeColor="text1"/>
          <w:szCs w:val="24"/>
        </w:rPr>
        <w:t>A Nemzeti Élelmiszerlánc-biztonsági Hivatal (NÉBIH) 2012. március 15-én alakult meg. A hivatal az Agrárminisztérium háttérintézményeként országos hatáskörben felügyeli az élelmiszerlánc-biztonsági szabályok betartását, küzd az élelmiszerhamisítások és a feketegazdaság ellen. A hivatal küldetése a 2014-ben kidolgozott Élelmiszerlánc-biztonsági Stratégiában megfogalmazott célkitűzések megvalósítása, a magyar élelmiszerlánc-biztonság védelme és javítása a termőföldtől az asztalig. Továbbá hozzájárul ahhoz, hogy a vásárló minőségi élelmiszerrel találkozzon. Ennek érdekében a hagyományosnak mondott hatósági intézkedések hatékonyságának javítása mellett a NÉBIH nagy figyelmet fordít az ellenőrzésekből, vizsgálatokból eredő információk gyűjtésére, feldolgozására és közérthető módon való megosztására, kommunikálására. A hivatal kiemelt fontosságúnak tartja, hogy a szakmai érdekeken túl mindenkor eleget tegyen a magyar lakosság elvárásainak. Teszi ezt a folyamatosan fejlesztett laborhálózatával és a szerteágazó szakértelemmel rendelkező szakemberei által alkotott tudásbázissal.</w:t>
      </w:r>
    </w:p>
    <w:p w14:paraId="383AC30D" w14:textId="77777777" w:rsidR="00A31296" w:rsidRDefault="00A31296" w:rsidP="00242489">
      <w:pPr>
        <w:spacing w:after="240" w:line="300" w:lineRule="atLeast"/>
        <w:jc w:val="both"/>
        <w:rPr>
          <w:i/>
          <w:iCs/>
          <w:color w:val="000000" w:themeColor="text1"/>
          <w:szCs w:val="24"/>
        </w:rPr>
      </w:pPr>
      <w:r w:rsidRPr="00EA10C0">
        <w:rPr>
          <w:i/>
          <w:iCs/>
          <w:color w:val="000000" w:themeColor="text1"/>
          <w:szCs w:val="24"/>
        </w:rPr>
        <w:t>Az Érték és Minőség Nagydíj Pályázat kiemelt támogatója: a Miniszterelnökség Nemzetpolitikáért Felelős Államtitkársága</w:t>
      </w:r>
    </w:p>
    <w:p w14:paraId="26BC5ECC" w14:textId="1D88EFEC" w:rsidR="00A31296" w:rsidRPr="00171898" w:rsidRDefault="00A31296" w:rsidP="00242489">
      <w:pPr>
        <w:spacing w:after="240" w:line="300" w:lineRule="atLeast"/>
        <w:jc w:val="both"/>
        <w:rPr>
          <w:color w:val="000000" w:themeColor="text1"/>
          <w:szCs w:val="24"/>
        </w:rPr>
      </w:pPr>
      <w:r w:rsidRPr="00EA10C0">
        <w:rPr>
          <w:color w:val="000000" w:themeColor="text1"/>
          <w:szCs w:val="24"/>
        </w:rPr>
        <w:lastRenderedPageBreak/>
        <w:t>A 2010-es kormányváltást követően a magyar nemzet határokon átnyúló, egyesítése kiemelt nemzetstratégiai feladattá vált, melynek napjainkra a legfontosabb végrehajtója a Nemzetpolitikai Államtitkárság.</w:t>
      </w:r>
      <w:r>
        <w:rPr>
          <w:color w:val="000000" w:themeColor="text1"/>
          <w:szCs w:val="24"/>
        </w:rPr>
        <w:t xml:space="preserve"> Az állampolgárság kiterjesztésével a magyarság szimbolikus egyesítése megtörtént és ezzel megnyílt a lehetőség a Kárpát-medence gazdasági térségének újra integrálása és felemelkedésére. A határon túli magyar területek támogatása 2010 óta megtöbbszöröződött, hazánk pedig beruházásokkal járul hozzá ahhoz, hogy a magyarság szülőföldjén megmaradhasson, gyarapodhasson a jövőben is.</w:t>
      </w:r>
    </w:p>
    <w:p w14:paraId="238D7E78" w14:textId="77777777" w:rsidR="00A31296" w:rsidRPr="000D199A" w:rsidRDefault="00A31296" w:rsidP="00242489">
      <w:pPr>
        <w:spacing w:after="240" w:line="300" w:lineRule="atLeast"/>
        <w:jc w:val="both"/>
        <w:rPr>
          <w:b/>
          <w:bCs/>
          <w:color w:val="000000" w:themeColor="text1"/>
          <w:szCs w:val="24"/>
        </w:rPr>
      </w:pPr>
      <w:r w:rsidRPr="000D199A">
        <w:rPr>
          <w:b/>
          <w:bCs/>
          <w:color w:val="000000" w:themeColor="text1"/>
          <w:szCs w:val="24"/>
        </w:rPr>
        <w:t>Az Érték és Minőség Nagydíj Tanúsító Védjegy feltüntetése olyan üzenet, amely kulcs a sikerhez!</w:t>
      </w:r>
    </w:p>
    <w:p w14:paraId="06398A94" w14:textId="77777777" w:rsidR="00A31296" w:rsidRPr="000D199A" w:rsidRDefault="00A31296" w:rsidP="00242489">
      <w:pPr>
        <w:spacing w:after="240" w:line="300" w:lineRule="atLeast"/>
        <w:jc w:val="both"/>
        <w:rPr>
          <w:b/>
          <w:bCs/>
          <w:color w:val="000000" w:themeColor="text1"/>
          <w:szCs w:val="24"/>
        </w:rPr>
      </w:pPr>
    </w:p>
    <w:p w14:paraId="61267F25" w14:textId="60FE383E" w:rsidR="00A31296" w:rsidRPr="00741268" w:rsidRDefault="00A31296" w:rsidP="00741268">
      <w:pPr>
        <w:spacing w:after="240" w:line="300" w:lineRule="atLeast"/>
        <w:rPr>
          <w:rFonts w:cs="Times New Roman"/>
          <w:b/>
          <w:color w:val="000000" w:themeColor="text1"/>
          <w:szCs w:val="24"/>
        </w:rPr>
      </w:pPr>
      <w:r w:rsidRPr="00741268">
        <w:rPr>
          <w:b/>
          <w:color w:val="000000" w:themeColor="text1"/>
          <w:szCs w:val="24"/>
        </w:rPr>
        <w:t>Kiss Károlyné Ildikó,</w:t>
      </w:r>
      <w:r w:rsidR="00741268" w:rsidRPr="00741268">
        <w:rPr>
          <w:b/>
          <w:color w:val="000000" w:themeColor="text1"/>
          <w:szCs w:val="24"/>
        </w:rPr>
        <w:br/>
      </w:r>
      <w:r w:rsidRPr="00741268">
        <w:rPr>
          <w:b/>
          <w:color w:val="000000" w:themeColor="text1"/>
          <w:szCs w:val="24"/>
        </w:rPr>
        <w:t>az Érték és Minőség Nagydíj alapítója</w:t>
      </w:r>
      <w:r w:rsidR="00741268" w:rsidRPr="00741268">
        <w:rPr>
          <w:b/>
          <w:color w:val="000000" w:themeColor="text1"/>
          <w:szCs w:val="24"/>
        </w:rPr>
        <w:br/>
      </w:r>
      <w:r w:rsidRPr="00741268">
        <w:rPr>
          <w:rFonts w:cs="Times New Roman"/>
          <w:b/>
          <w:color w:val="000000" w:themeColor="text1"/>
          <w:szCs w:val="24"/>
        </w:rPr>
        <w:t xml:space="preserve">Budapest, 2023. </w:t>
      </w:r>
      <w:r w:rsidR="00075064" w:rsidRPr="00741268">
        <w:rPr>
          <w:rFonts w:cs="Times New Roman"/>
          <w:b/>
          <w:color w:val="000000" w:themeColor="text1"/>
          <w:szCs w:val="24"/>
        </w:rPr>
        <w:t xml:space="preserve">szeptember </w:t>
      </w:r>
      <w:r w:rsidRPr="00741268">
        <w:rPr>
          <w:rFonts w:cs="Times New Roman"/>
          <w:b/>
          <w:color w:val="000000" w:themeColor="text1"/>
          <w:szCs w:val="24"/>
        </w:rPr>
        <w:t>0</w:t>
      </w:r>
      <w:r w:rsidR="00075064" w:rsidRPr="00741268">
        <w:rPr>
          <w:rFonts w:cs="Times New Roman"/>
          <w:b/>
          <w:color w:val="000000" w:themeColor="text1"/>
          <w:szCs w:val="24"/>
        </w:rPr>
        <w:t>7</w:t>
      </w:r>
      <w:r w:rsidR="008F1703" w:rsidRPr="00741268">
        <w:rPr>
          <w:rFonts w:cs="Times New Roman"/>
          <w:b/>
          <w:color w:val="000000" w:themeColor="text1"/>
          <w:szCs w:val="24"/>
        </w:rPr>
        <w:t>.</w:t>
      </w:r>
    </w:p>
    <w:p w14:paraId="48513FC0" w14:textId="01886CF3" w:rsidR="006D168C" w:rsidRPr="00171898" w:rsidRDefault="00A31296" w:rsidP="00242489">
      <w:pPr>
        <w:spacing w:after="240" w:line="300" w:lineRule="atLeast"/>
        <w:rPr>
          <w:rFonts w:cs="Times New Roman"/>
          <w:b/>
          <w:color w:val="2F5496" w:themeColor="accent1" w:themeShade="BF"/>
          <w:szCs w:val="24"/>
        </w:rPr>
      </w:pPr>
      <w:r w:rsidRPr="00741268">
        <w:rPr>
          <w:rFonts w:cs="Times New Roman"/>
          <w:b/>
          <w:color w:val="000000" w:themeColor="text1"/>
          <w:szCs w:val="24"/>
        </w:rPr>
        <w:t xml:space="preserve">További információ: </w:t>
      </w:r>
      <w:hyperlink r:id="rId11" w:history="1">
        <w:r w:rsidRPr="00741268">
          <w:rPr>
            <w:rStyle w:val="Hiperhivatkozs"/>
            <w:rFonts w:cs="Times New Roman"/>
            <w:b/>
            <w:color w:val="2F5496" w:themeColor="accent1" w:themeShade="BF"/>
            <w:szCs w:val="24"/>
          </w:rPr>
          <w:t>http://www.emin.hu</w:t>
        </w:r>
      </w:hyperlink>
      <w:r w:rsidRPr="00741268">
        <w:rPr>
          <w:rFonts w:cs="Times New Roman"/>
          <w:b/>
          <w:color w:val="2F5496" w:themeColor="accent1" w:themeShade="BF"/>
          <w:szCs w:val="24"/>
        </w:rPr>
        <w:t xml:space="preserve"> </w:t>
      </w:r>
      <w:bookmarkEnd w:id="43"/>
    </w:p>
    <w:sectPr w:rsidR="006D168C" w:rsidRPr="00171898" w:rsidSect="00C8480E">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4FEB" w14:textId="77777777" w:rsidR="003A3140" w:rsidRDefault="003A3140">
      <w:pPr>
        <w:spacing w:after="0" w:line="240" w:lineRule="auto"/>
      </w:pPr>
      <w:r>
        <w:separator/>
      </w:r>
    </w:p>
  </w:endnote>
  <w:endnote w:type="continuationSeparator" w:id="0">
    <w:p w14:paraId="70A4F5DC" w14:textId="77777777" w:rsidR="003A3140" w:rsidRDefault="003A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6B6D" w14:textId="77777777" w:rsidR="003A3140" w:rsidRDefault="003A3140">
      <w:pPr>
        <w:spacing w:after="0" w:line="240" w:lineRule="auto"/>
      </w:pPr>
      <w:r>
        <w:separator/>
      </w:r>
    </w:p>
  </w:footnote>
  <w:footnote w:type="continuationSeparator" w:id="0">
    <w:p w14:paraId="6213FD08" w14:textId="77777777" w:rsidR="003A3140" w:rsidRDefault="003A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5560"/>
      <w:docPartObj>
        <w:docPartGallery w:val="Page Numbers (Top of Page)"/>
        <w:docPartUnique/>
      </w:docPartObj>
    </w:sdtPr>
    <w:sdtEndPr/>
    <w:sdtContent>
      <w:p w14:paraId="42A9EE23" w14:textId="293F4A9A" w:rsidR="006733B9" w:rsidRDefault="00C8480E">
        <w:pPr>
          <w:pStyle w:val="lfej"/>
          <w:jc w:val="right"/>
        </w:pPr>
        <w:r>
          <w:rPr>
            <w:noProof/>
            <w:lang w:eastAsia="hu-HU"/>
          </w:rPr>
          <w:drawing>
            <wp:anchor distT="0" distB="0" distL="114300" distR="114300" simplePos="0" relativeHeight="251659264" behindDoc="1" locked="0" layoutInCell="1" allowOverlap="1" wp14:anchorId="7C1DCB5C" wp14:editId="6A3C0740">
              <wp:simplePos x="0" y="0"/>
              <wp:positionH relativeFrom="page">
                <wp:align>right</wp:align>
              </wp:positionH>
              <wp:positionV relativeFrom="page">
                <wp:posOffset>9525</wp:posOffset>
              </wp:positionV>
              <wp:extent cx="7552800" cy="10681200"/>
              <wp:effectExtent l="0" t="0" r="0" b="6350"/>
              <wp:wrapNone/>
              <wp:docPr id="520430126" name="Kép 520430126" descr="A képen Színesség, Orgona, Magenta, mint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92308" name="Kép 2" descr="A képen Színesség, Orgona, Magenta, mint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6733B9">
          <w:fldChar w:fldCharType="begin"/>
        </w:r>
        <w:r w:rsidR="006733B9">
          <w:instrText>PAGE   \* MERGEFORMAT</w:instrText>
        </w:r>
        <w:r w:rsidR="006733B9">
          <w:fldChar w:fldCharType="separate"/>
        </w:r>
        <w:r w:rsidR="00B378A9">
          <w:rPr>
            <w:noProof/>
          </w:rPr>
          <w:t>27</w:t>
        </w:r>
        <w:r w:rsidR="006733B9">
          <w:fldChar w:fldCharType="end"/>
        </w:r>
      </w:p>
    </w:sdtContent>
  </w:sdt>
  <w:p w14:paraId="0C218BEF" w14:textId="77777777" w:rsidR="006733B9" w:rsidRDefault="006733B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C3FF" w14:textId="1A4D9D43" w:rsidR="00C8480E" w:rsidRDefault="00F34098" w:rsidP="006117FB">
    <w:pPr>
      <w:pStyle w:val="lfej"/>
      <w:jc w:val="right"/>
    </w:pPr>
    <w:r>
      <w:fldChar w:fldCharType="begin"/>
    </w:r>
    <w:r>
      <w:instrText>PAGE   \* MERGEFORMAT</w:instrText>
    </w:r>
    <w:r>
      <w:fldChar w:fldCharType="separate"/>
    </w:r>
    <w:r w:rsidR="00B378A9">
      <w:rPr>
        <w:noProof/>
      </w:rPr>
      <w:t>1</w:t>
    </w:r>
    <w:r>
      <w:fldChar w:fldCharType="end"/>
    </w:r>
    <w:r w:rsidR="00C8480E">
      <w:rPr>
        <w:noProof/>
        <w:lang w:eastAsia="hu-HU"/>
      </w:rPr>
      <w:drawing>
        <wp:anchor distT="0" distB="0" distL="114300" distR="114300" simplePos="0" relativeHeight="251658240" behindDoc="1" locked="0" layoutInCell="1" allowOverlap="1" wp14:anchorId="5F2F7B7B" wp14:editId="19B044D7">
          <wp:simplePos x="0" y="0"/>
          <wp:positionH relativeFrom="column">
            <wp:posOffset>-886460</wp:posOffset>
          </wp:positionH>
          <wp:positionV relativeFrom="page">
            <wp:posOffset>13335</wp:posOffset>
          </wp:positionV>
          <wp:extent cx="7754400" cy="10965600"/>
          <wp:effectExtent l="0" t="0" r="0" b="7620"/>
          <wp:wrapNone/>
          <wp:docPr id="71810861" name="Kép 71810861" descr="A képen képernyőkép, Színesség, pink, Orgon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79297" name="Kép 1" descr="A képen képernyőkép, Színesség, pink, Orgon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77544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0393A"/>
    <w:multiLevelType w:val="hybridMultilevel"/>
    <w:tmpl w:val="15A82BF8"/>
    <w:lvl w:ilvl="0" w:tplc="CF3609B0">
      <w:numFmt w:val="bullet"/>
      <w:lvlText w:val="•"/>
      <w:lvlJc w:val="left"/>
      <w:pPr>
        <w:ind w:left="720" w:hanging="360"/>
      </w:pPr>
      <w:rPr>
        <w:rFonts w:ascii="Georgia" w:eastAsiaTheme="minorHAnsi" w:hAnsi="Georg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B3B5422"/>
    <w:multiLevelType w:val="hybridMultilevel"/>
    <w:tmpl w:val="FFE82654"/>
    <w:lvl w:ilvl="0" w:tplc="0A7A5F68">
      <w:start w:val="1"/>
      <w:numFmt w:val="decimal"/>
      <w:lvlText w:val="%1."/>
      <w:lvlJc w:val="left"/>
      <w:pPr>
        <w:ind w:left="720" w:hanging="360"/>
      </w:pPr>
    </w:lvl>
    <w:lvl w:ilvl="1" w:tplc="C1B00A44">
      <w:numFmt w:val="bullet"/>
      <w:lvlText w:val="–"/>
      <w:lvlJc w:val="left"/>
      <w:pPr>
        <w:ind w:left="1584" w:hanging="504"/>
      </w:pPr>
      <w:rPr>
        <w:rFonts w:ascii="Georgia" w:eastAsiaTheme="minorHAnsi" w:hAnsi="Georgia"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6F933865"/>
    <w:multiLevelType w:val="hybridMultilevel"/>
    <w:tmpl w:val="B03ED2DA"/>
    <w:lvl w:ilvl="0" w:tplc="E78A2370">
      <w:numFmt w:val="bullet"/>
      <w:lvlText w:val="*"/>
      <w:lvlJc w:val="left"/>
      <w:pPr>
        <w:ind w:left="720" w:hanging="360"/>
      </w:pPr>
      <w:rPr>
        <w:rFonts w:ascii="Georgia" w:eastAsia="Times New Roman" w:hAnsi="Georgia" w:cs="Georg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FEC5EB8"/>
    <w:multiLevelType w:val="hybridMultilevel"/>
    <w:tmpl w:val="1C1A9964"/>
    <w:lvl w:ilvl="0" w:tplc="C1B00A44">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96"/>
    <w:rsid w:val="00002792"/>
    <w:rsid w:val="000055A1"/>
    <w:rsid w:val="00006F74"/>
    <w:rsid w:val="000513DC"/>
    <w:rsid w:val="00057C31"/>
    <w:rsid w:val="00061C79"/>
    <w:rsid w:val="00075064"/>
    <w:rsid w:val="00091B62"/>
    <w:rsid w:val="00097D79"/>
    <w:rsid w:val="000A41F9"/>
    <w:rsid w:val="000A7A8F"/>
    <w:rsid w:val="000B2A9D"/>
    <w:rsid w:val="000B6F46"/>
    <w:rsid w:val="000B7F8F"/>
    <w:rsid w:val="000C19D6"/>
    <w:rsid w:val="000D4772"/>
    <w:rsid w:val="000F167D"/>
    <w:rsid w:val="00107EF4"/>
    <w:rsid w:val="00116C45"/>
    <w:rsid w:val="0012432B"/>
    <w:rsid w:val="001316D5"/>
    <w:rsid w:val="00135DD1"/>
    <w:rsid w:val="0013613B"/>
    <w:rsid w:val="00143ADA"/>
    <w:rsid w:val="00164C14"/>
    <w:rsid w:val="0017088B"/>
    <w:rsid w:val="00171898"/>
    <w:rsid w:val="00183122"/>
    <w:rsid w:val="001A3AE5"/>
    <w:rsid w:val="001C46B6"/>
    <w:rsid w:val="001D60AF"/>
    <w:rsid w:val="0020746F"/>
    <w:rsid w:val="00242489"/>
    <w:rsid w:val="0024537A"/>
    <w:rsid w:val="00273272"/>
    <w:rsid w:val="002733EF"/>
    <w:rsid w:val="002748F4"/>
    <w:rsid w:val="0028410F"/>
    <w:rsid w:val="00284FB4"/>
    <w:rsid w:val="002E083C"/>
    <w:rsid w:val="002E44C3"/>
    <w:rsid w:val="002F136C"/>
    <w:rsid w:val="00304B43"/>
    <w:rsid w:val="003118F7"/>
    <w:rsid w:val="003231FE"/>
    <w:rsid w:val="003433B1"/>
    <w:rsid w:val="003775BB"/>
    <w:rsid w:val="003936AB"/>
    <w:rsid w:val="003A3140"/>
    <w:rsid w:val="003C6A52"/>
    <w:rsid w:val="003D293B"/>
    <w:rsid w:val="003D3D65"/>
    <w:rsid w:val="004100FB"/>
    <w:rsid w:val="00421782"/>
    <w:rsid w:val="00443436"/>
    <w:rsid w:val="00450ED6"/>
    <w:rsid w:val="004A1B2C"/>
    <w:rsid w:val="004B70DD"/>
    <w:rsid w:val="004E1F1F"/>
    <w:rsid w:val="00512E66"/>
    <w:rsid w:val="00532A41"/>
    <w:rsid w:val="005334FB"/>
    <w:rsid w:val="0054394F"/>
    <w:rsid w:val="00567085"/>
    <w:rsid w:val="005834A2"/>
    <w:rsid w:val="005908C9"/>
    <w:rsid w:val="00596D93"/>
    <w:rsid w:val="005A17C7"/>
    <w:rsid w:val="005B4E43"/>
    <w:rsid w:val="005B6878"/>
    <w:rsid w:val="005C69DA"/>
    <w:rsid w:val="0061021C"/>
    <w:rsid w:val="00610DF4"/>
    <w:rsid w:val="006117FB"/>
    <w:rsid w:val="0061611B"/>
    <w:rsid w:val="0063263A"/>
    <w:rsid w:val="00632A9F"/>
    <w:rsid w:val="00634EA4"/>
    <w:rsid w:val="006733B9"/>
    <w:rsid w:val="0067777E"/>
    <w:rsid w:val="0068406C"/>
    <w:rsid w:val="00685321"/>
    <w:rsid w:val="00693E6C"/>
    <w:rsid w:val="006B4C8A"/>
    <w:rsid w:val="006C141F"/>
    <w:rsid w:val="006C7C5F"/>
    <w:rsid w:val="006D168C"/>
    <w:rsid w:val="006F52D2"/>
    <w:rsid w:val="00724339"/>
    <w:rsid w:val="00726974"/>
    <w:rsid w:val="00732A64"/>
    <w:rsid w:val="00740AEF"/>
    <w:rsid w:val="00741268"/>
    <w:rsid w:val="00753A2D"/>
    <w:rsid w:val="007674D9"/>
    <w:rsid w:val="0078041F"/>
    <w:rsid w:val="007921BF"/>
    <w:rsid w:val="007E69C0"/>
    <w:rsid w:val="0083035D"/>
    <w:rsid w:val="008D2AF2"/>
    <w:rsid w:val="008D6B14"/>
    <w:rsid w:val="008F1703"/>
    <w:rsid w:val="00903D44"/>
    <w:rsid w:val="009070F6"/>
    <w:rsid w:val="009128A8"/>
    <w:rsid w:val="009301E5"/>
    <w:rsid w:val="009338BB"/>
    <w:rsid w:val="00951420"/>
    <w:rsid w:val="00953DED"/>
    <w:rsid w:val="00993FD5"/>
    <w:rsid w:val="00996DA7"/>
    <w:rsid w:val="00996F2F"/>
    <w:rsid w:val="009B6AFE"/>
    <w:rsid w:val="00A114B2"/>
    <w:rsid w:val="00A128B1"/>
    <w:rsid w:val="00A230A5"/>
    <w:rsid w:val="00A31296"/>
    <w:rsid w:val="00A33ABE"/>
    <w:rsid w:val="00A8159D"/>
    <w:rsid w:val="00AA6A64"/>
    <w:rsid w:val="00AA6EDF"/>
    <w:rsid w:val="00AD0667"/>
    <w:rsid w:val="00AD2604"/>
    <w:rsid w:val="00AE310B"/>
    <w:rsid w:val="00B17F3C"/>
    <w:rsid w:val="00B30354"/>
    <w:rsid w:val="00B33978"/>
    <w:rsid w:val="00B34128"/>
    <w:rsid w:val="00B37841"/>
    <w:rsid w:val="00B378A9"/>
    <w:rsid w:val="00B475D7"/>
    <w:rsid w:val="00B5295F"/>
    <w:rsid w:val="00B92E6F"/>
    <w:rsid w:val="00BF204F"/>
    <w:rsid w:val="00C12AC9"/>
    <w:rsid w:val="00C32B9C"/>
    <w:rsid w:val="00C363CD"/>
    <w:rsid w:val="00C47AE0"/>
    <w:rsid w:val="00C56561"/>
    <w:rsid w:val="00C70A69"/>
    <w:rsid w:val="00C8480E"/>
    <w:rsid w:val="00C923DC"/>
    <w:rsid w:val="00C97455"/>
    <w:rsid w:val="00CA582B"/>
    <w:rsid w:val="00CD229C"/>
    <w:rsid w:val="00CE305B"/>
    <w:rsid w:val="00D00B51"/>
    <w:rsid w:val="00D34C83"/>
    <w:rsid w:val="00D42B52"/>
    <w:rsid w:val="00D44EFB"/>
    <w:rsid w:val="00D6440A"/>
    <w:rsid w:val="00D67A9D"/>
    <w:rsid w:val="00D71B85"/>
    <w:rsid w:val="00D76F78"/>
    <w:rsid w:val="00D811E5"/>
    <w:rsid w:val="00DB5604"/>
    <w:rsid w:val="00DD2B7E"/>
    <w:rsid w:val="00DD7D62"/>
    <w:rsid w:val="00E4312F"/>
    <w:rsid w:val="00E45CEA"/>
    <w:rsid w:val="00E82ED2"/>
    <w:rsid w:val="00EE1B99"/>
    <w:rsid w:val="00F07863"/>
    <w:rsid w:val="00F1223C"/>
    <w:rsid w:val="00F202DD"/>
    <w:rsid w:val="00F23F4F"/>
    <w:rsid w:val="00F34098"/>
    <w:rsid w:val="00F3702C"/>
    <w:rsid w:val="00F52094"/>
    <w:rsid w:val="00F52A90"/>
    <w:rsid w:val="00F5391B"/>
    <w:rsid w:val="00F7059A"/>
    <w:rsid w:val="00FC62E9"/>
    <w:rsid w:val="00FD0D65"/>
    <w:rsid w:val="00FD3470"/>
    <w:rsid w:val="00FE1E07"/>
    <w:rsid w:val="00FF5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059D"/>
  <w15:docId w15:val="{D4DE915D-0059-42F2-B566-A1327588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1296"/>
    <w:rPr>
      <w:rFonts w:ascii="Georgia" w:hAnsi="Georgia"/>
      <w:sz w:val="24"/>
    </w:rPr>
  </w:style>
  <w:style w:type="paragraph" w:styleId="Cmsor1">
    <w:name w:val="heading 1"/>
    <w:basedOn w:val="Norml"/>
    <w:next w:val="Norml"/>
    <w:link w:val="Cmsor1Char"/>
    <w:uiPriority w:val="9"/>
    <w:qFormat/>
    <w:rsid w:val="00996DA7"/>
    <w:pPr>
      <w:keepNext/>
      <w:spacing w:after="240" w:line="300" w:lineRule="atLeast"/>
      <w:jc w:val="both"/>
      <w:outlineLvl w:val="0"/>
    </w:pPr>
    <w:rPr>
      <w:b/>
      <w:bCs/>
      <w:i/>
      <w:i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31296"/>
    <w:rPr>
      <w:color w:val="0563C1" w:themeColor="hyperlink"/>
      <w:u w:val="single"/>
    </w:rPr>
  </w:style>
  <w:style w:type="paragraph" w:styleId="lfej">
    <w:name w:val="header"/>
    <w:basedOn w:val="Norml"/>
    <w:link w:val="lfejChar"/>
    <w:uiPriority w:val="99"/>
    <w:unhideWhenUsed/>
    <w:rsid w:val="00A31296"/>
    <w:pPr>
      <w:tabs>
        <w:tab w:val="center" w:pos="4536"/>
        <w:tab w:val="right" w:pos="9072"/>
      </w:tabs>
      <w:spacing w:after="0" w:line="240" w:lineRule="auto"/>
    </w:pPr>
  </w:style>
  <w:style w:type="character" w:customStyle="1" w:styleId="lfejChar">
    <w:name w:val="Élőfej Char"/>
    <w:basedOn w:val="Bekezdsalapbettpusa"/>
    <w:link w:val="lfej"/>
    <w:uiPriority w:val="99"/>
    <w:rsid w:val="00A31296"/>
    <w:rPr>
      <w:rFonts w:ascii="Georgia" w:hAnsi="Georgia"/>
      <w:sz w:val="24"/>
    </w:rPr>
  </w:style>
  <w:style w:type="paragraph" w:styleId="Listaszerbekezds">
    <w:name w:val="List Paragraph"/>
    <w:basedOn w:val="Norml"/>
    <w:uiPriority w:val="34"/>
    <w:qFormat/>
    <w:rsid w:val="00A31296"/>
    <w:pPr>
      <w:ind w:left="720"/>
      <w:contextualSpacing/>
    </w:pPr>
  </w:style>
  <w:style w:type="paragraph" w:styleId="Vltozat">
    <w:name w:val="Revision"/>
    <w:hidden/>
    <w:uiPriority w:val="99"/>
    <w:semiHidden/>
    <w:rsid w:val="00A31296"/>
    <w:pPr>
      <w:spacing w:after="0" w:line="240" w:lineRule="auto"/>
    </w:pPr>
    <w:rPr>
      <w:rFonts w:ascii="Georgia" w:hAnsi="Georgia"/>
      <w:sz w:val="24"/>
    </w:rPr>
  </w:style>
  <w:style w:type="character" w:customStyle="1" w:styleId="UnresolvedMention">
    <w:name w:val="Unresolved Mention"/>
    <w:basedOn w:val="Bekezdsalapbettpusa"/>
    <w:uiPriority w:val="99"/>
    <w:semiHidden/>
    <w:unhideWhenUsed/>
    <w:rsid w:val="00FF52B9"/>
    <w:rPr>
      <w:color w:val="605E5C"/>
      <w:shd w:val="clear" w:color="auto" w:fill="E1DFDD"/>
    </w:rPr>
  </w:style>
  <w:style w:type="table" w:styleId="Rcsostblzat">
    <w:name w:val="Table Grid"/>
    <w:basedOn w:val="Normltblzat"/>
    <w:uiPriority w:val="39"/>
    <w:rsid w:val="0007506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996DA7"/>
    <w:rPr>
      <w:rFonts w:ascii="Georgia" w:hAnsi="Georgia"/>
      <w:b/>
      <w:bCs/>
      <w:i/>
      <w:iCs/>
      <w:color w:val="000000" w:themeColor="text1"/>
      <w:sz w:val="24"/>
    </w:rPr>
  </w:style>
  <w:style w:type="paragraph" w:styleId="Tartalomjegyzkcmsora">
    <w:name w:val="TOC Heading"/>
    <w:basedOn w:val="Cmsor1"/>
    <w:next w:val="Norml"/>
    <w:uiPriority w:val="39"/>
    <w:unhideWhenUsed/>
    <w:qFormat/>
    <w:rsid w:val="00107EF4"/>
    <w:pPr>
      <w:outlineLvl w:val="9"/>
    </w:pPr>
    <w:rPr>
      <w:lang w:eastAsia="hu-HU"/>
    </w:rPr>
  </w:style>
  <w:style w:type="paragraph" w:styleId="TJ1">
    <w:name w:val="toc 1"/>
    <w:basedOn w:val="Norml"/>
    <w:next w:val="Norml"/>
    <w:autoRedefine/>
    <w:uiPriority w:val="39"/>
    <w:unhideWhenUsed/>
    <w:rsid w:val="006733B9"/>
    <w:pPr>
      <w:tabs>
        <w:tab w:val="right" w:leader="dot" w:pos="9062"/>
      </w:tabs>
      <w:spacing w:after="100"/>
    </w:pPr>
  </w:style>
  <w:style w:type="paragraph" w:styleId="Nincstrkz">
    <w:name w:val="No Spacing"/>
    <w:uiPriority w:val="1"/>
    <w:qFormat/>
    <w:rsid w:val="00953DED"/>
    <w:pPr>
      <w:spacing w:after="0" w:line="240" w:lineRule="auto"/>
    </w:pPr>
    <w:rPr>
      <w:rFonts w:ascii="Georgia" w:hAnsi="Georgia"/>
      <w:sz w:val="24"/>
    </w:rPr>
  </w:style>
  <w:style w:type="paragraph" w:styleId="llb">
    <w:name w:val="footer"/>
    <w:basedOn w:val="Norml"/>
    <w:link w:val="llbChar"/>
    <w:uiPriority w:val="99"/>
    <w:unhideWhenUsed/>
    <w:rsid w:val="00C8480E"/>
    <w:pPr>
      <w:tabs>
        <w:tab w:val="center" w:pos="4536"/>
        <w:tab w:val="right" w:pos="9072"/>
      </w:tabs>
      <w:spacing w:after="0" w:line="240" w:lineRule="auto"/>
    </w:pPr>
  </w:style>
  <w:style w:type="character" w:customStyle="1" w:styleId="llbChar">
    <w:name w:val="Élőláb Char"/>
    <w:basedOn w:val="Bekezdsalapbettpusa"/>
    <w:link w:val="llb"/>
    <w:uiPriority w:val="99"/>
    <w:rsid w:val="00C8480E"/>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7956">
      <w:bodyDiv w:val="1"/>
      <w:marLeft w:val="0"/>
      <w:marRight w:val="0"/>
      <w:marTop w:val="0"/>
      <w:marBottom w:val="0"/>
      <w:divBdr>
        <w:top w:val="none" w:sz="0" w:space="0" w:color="auto"/>
        <w:left w:val="none" w:sz="0" w:space="0" w:color="auto"/>
        <w:bottom w:val="none" w:sz="0" w:space="0" w:color="auto"/>
        <w:right w:val="none" w:sz="0" w:space="0" w:color="auto"/>
      </w:divBdr>
    </w:div>
    <w:div w:id="736712736">
      <w:bodyDiv w:val="1"/>
      <w:marLeft w:val="0"/>
      <w:marRight w:val="0"/>
      <w:marTop w:val="0"/>
      <w:marBottom w:val="0"/>
      <w:divBdr>
        <w:top w:val="none" w:sz="0" w:space="0" w:color="auto"/>
        <w:left w:val="none" w:sz="0" w:space="0" w:color="auto"/>
        <w:bottom w:val="none" w:sz="0" w:space="0" w:color="auto"/>
        <w:right w:val="none" w:sz="0" w:space="0" w:color="auto"/>
      </w:divBdr>
    </w:div>
    <w:div w:id="169962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n.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in.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in.hu" TargetMode="External"/><Relationship Id="rId4" Type="http://schemas.openxmlformats.org/officeDocument/2006/relationships/settings" Target="settings.xml"/><Relationship Id="rId9" Type="http://schemas.openxmlformats.org/officeDocument/2006/relationships/hyperlink" Target="http://www.emin.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116B-5572-45CE-984B-1D339120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29</Pages>
  <Words>7351</Words>
  <Characters>50727</Characters>
  <Application>Microsoft Office Word</Application>
  <DocSecurity>0</DocSecurity>
  <Lines>422</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Kun-Molnár</dc:creator>
  <cp:keywords/>
  <dc:description/>
  <cp:lastModifiedBy>Windows-felhasználó</cp:lastModifiedBy>
  <cp:revision>93</cp:revision>
  <cp:lastPrinted>2023-08-22T09:56:00Z</cp:lastPrinted>
  <dcterms:created xsi:type="dcterms:W3CDTF">2023-07-24T12:26:00Z</dcterms:created>
  <dcterms:modified xsi:type="dcterms:W3CDTF">2023-09-06T12:28:00Z</dcterms:modified>
</cp:coreProperties>
</file>